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8F3" w:rsidRPr="00ED7840" w:rsidRDefault="004938F3" w:rsidP="004938F3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D7840">
        <w:rPr>
          <w:sz w:val="28"/>
          <w:szCs w:val="28"/>
        </w:rPr>
        <w:t>Министерство образования и науки Республики Татарстан</w:t>
      </w:r>
    </w:p>
    <w:p w:rsidR="004938F3" w:rsidRPr="00ED7840" w:rsidRDefault="008362E1" w:rsidP="004938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 w:rsidRPr="008362E1">
        <w:rPr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pt;height:684pt" o:ole="">
            <v:imagedata r:id="rId8" o:title=""/>
          </v:shape>
          <o:OLEObject Type="Embed" ProgID="AcroExch.Document.7" ShapeID="_x0000_i1025" DrawAspect="Content" ObjectID="_1676897869" r:id="rId9"/>
        </w:object>
      </w:r>
    </w:p>
    <w:p w:rsidR="004938F3" w:rsidRPr="00ED7840" w:rsidRDefault="004938F3" w:rsidP="004938F3">
      <w:pPr>
        <w:pStyle w:val="a4"/>
        <w:spacing w:after="0"/>
        <w:ind w:left="0" w:firstLine="284"/>
        <w:rPr>
          <w:rFonts w:ascii="Times New Roman" w:hAnsi="Times New Roman" w:cs="Times New Roman"/>
          <w:sz w:val="28"/>
          <w:szCs w:val="28"/>
        </w:rPr>
      </w:pPr>
    </w:p>
    <w:p w:rsidR="004938F3" w:rsidRPr="00ED7840" w:rsidRDefault="004938F3" w:rsidP="004938F3">
      <w:pPr>
        <w:pStyle w:val="a4"/>
        <w:spacing w:after="0"/>
        <w:ind w:left="0" w:firstLine="284"/>
        <w:rPr>
          <w:rFonts w:ascii="Times New Roman" w:hAnsi="Times New Roman" w:cs="Times New Roman"/>
          <w:sz w:val="28"/>
          <w:szCs w:val="28"/>
        </w:rPr>
      </w:pPr>
    </w:p>
    <w:p w:rsidR="008362E1" w:rsidRPr="008362E1" w:rsidRDefault="008362E1" w:rsidP="008362E1">
      <w:pPr>
        <w:ind w:firstLine="284"/>
        <w:jc w:val="both"/>
        <w:rPr>
          <w:rFonts w:eastAsia="Times New Roman"/>
          <w:sz w:val="28"/>
          <w:szCs w:val="28"/>
        </w:rPr>
      </w:pPr>
      <w:r w:rsidRPr="008362E1">
        <w:rPr>
          <w:rFonts w:eastAsia="Times New Roman"/>
          <w:sz w:val="28"/>
          <w:szCs w:val="28"/>
        </w:rPr>
        <w:lastRenderedPageBreak/>
        <w:t xml:space="preserve">Рабочая программа учебной дисциплины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8362E1">
        <w:rPr>
          <w:rFonts w:eastAsia="Times New Roman"/>
          <w:sz w:val="28"/>
          <w:szCs w:val="28"/>
          <w:lang w:eastAsia="ar-SA"/>
        </w:rPr>
        <w:t>43.01.09 Повар, кондитер</w:t>
      </w:r>
    </w:p>
    <w:p w:rsidR="008362E1" w:rsidRPr="008362E1" w:rsidRDefault="008362E1" w:rsidP="008362E1">
      <w:pPr>
        <w:ind w:firstLine="284"/>
        <w:jc w:val="both"/>
        <w:rPr>
          <w:rFonts w:eastAsia="Times New Roman"/>
          <w:sz w:val="28"/>
          <w:szCs w:val="28"/>
        </w:rPr>
      </w:pPr>
    </w:p>
    <w:p w:rsidR="008362E1" w:rsidRPr="008362E1" w:rsidRDefault="008362E1" w:rsidP="008362E1">
      <w:pPr>
        <w:spacing w:after="200" w:line="276" w:lineRule="auto"/>
        <w:jc w:val="both"/>
        <w:rPr>
          <w:sz w:val="28"/>
          <w:szCs w:val="28"/>
        </w:rPr>
      </w:pPr>
    </w:p>
    <w:p w:rsidR="008362E1" w:rsidRPr="008362E1" w:rsidRDefault="008362E1" w:rsidP="008362E1">
      <w:pPr>
        <w:spacing w:after="200" w:line="276" w:lineRule="auto"/>
        <w:jc w:val="both"/>
        <w:rPr>
          <w:sz w:val="28"/>
          <w:szCs w:val="28"/>
        </w:rPr>
      </w:pPr>
      <w:r w:rsidRPr="008362E1">
        <w:rPr>
          <w:sz w:val="28"/>
          <w:szCs w:val="28"/>
        </w:rPr>
        <w:t xml:space="preserve">Организация-разработчик: </w:t>
      </w:r>
      <w:proofErr w:type="gramStart"/>
      <w:r w:rsidRPr="008362E1">
        <w:rPr>
          <w:sz w:val="28"/>
          <w:szCs w:val="28"/>
        </w:rPr>
        <w:t>государственное</w:t>
      </w:r>
      <w:proofErr w:type="gramEnd"/>
      <w:r w:rsidRPr="008362E1">
        <w:rPr>
          <w:sz w:val="28"/>
          <w:szCs w:val="28"/>
        </w:rPr>
        <w:t xml:space="preserve"> автономное профессиональное </w:t>
      </w:r>
    </w:p>
    <w:p w:rsidR="008362E1" w:rsidRPr="008362E1" w:rsidRDefault="008362E1" w:rsidP="008362E1">
      <w:pPr>
        <w:spacing w:after="200" w:line="276" w:lineRule="auto"/>
        <w:jc w:val="both"/>
        <w:rPr>
          <w:sz w:val="28"/>
          <w:szCs w:val="28"/>
        </w:rPr>
      </w:pPr>
      <w:r w:rsidRPr="008362E1">
        <w:rPr>
          <w:sz w:val="28"/>
          <w:szCs w:val="28"/>
        </w:rPr>
        <w:t>образовательное учреждение  «</w:t>
      </w:r>
      <w:proofErr w:type="spellStart"/>
      <w:r w:rsidRPr="008362E1">
        <w:rPr>
          <w:sz w:val="28"/>
          <w:szCs w:val="28"/>
        </w:rPr>
        <w:t>Нурлатский</w:t>
      </w:r>
      <w:proofErr w:type="spellEnd"/>
      <w:r w:rsidRPr="008362E1">
        <w:rPr>
          <w:sz w:val="28"/>
          <w:szCs w:val="28"/>
        </w:rPr>
        <w:t xml:space="preserve"> аграрный техникум».</w:t>
      </w:r>
    </w:p>
    <w:p w:rsidR="008362E1" w:rsidRPr="008362E1" w:rsidRDefault="008362E1" w:rsidP="008362E1">
      <w:pPr>
        <w:spacing w:after="200" w:line="276" w:lineRule="auto"/>
        <w:jc w:val="both"/>
        <w:rPr>
          <w:sz w:val="28"/>
          <w:szCs w:val="28"/>
        </w:rPr>
      </w:pPr>
    </w:p>
    <w:p w:rsidR="008362E1" w:rsidRPr="008362E1" w:rsidRDefault="008362E1" w:rsidP="008362E1">
      <w:pPr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8362E1">
        <w:rPr>
          <w:rFonts w:eastAsia="Times New Roman"/>
          <w:sz w:val="28"/>
          <w:szCs w:val="28"/>
        </w:rPr>
        <w:t>Разработчик:</w:t>
      </w:r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Сибгатов</w:t>
      </w:r>
      <w:proofErr w:type="spellEnd"/>
      <w:r>
        <w:rPr>
          <w:rFonts w:eastAsia="Times New Roman"/>
          <w:sz w:val="28"/>
          <w:szCs w:val="28"/>
        </w:rPr>
        <w:t xml:space="preserve"> Д.Р. – преподаватель</w:t>
      </w:r>
    </w:p>
    <w:p w:rsidR="008362E1" w:rsidRPr="008362E1" w:rsidRDefault="008362E1" w:rsidP="008362E1">
      <w:pPr>
        <w:autoSpaceDE w:val="0"/>
        <w:autoSpaceDN w:val="0"/>
        <w:adjustRightInd w:val="0"/>
        <w:rPr>
          <w:rFonts w:eastAsia="Times New Roman"/>
          <w:color w:val="000000"/>
          <w:sz w:val="28"/>
          <w:szCs w:val="28"/>
        </w:rPr>
      </w:pPr>
      <w:r w:rsidRPr="008362E1">
        <w:rPr>
          <w:rFonts w:eastAsia="Times New Roman"/>
          <w:sz w:val="28"/>
          <w:szCs w:val="28"/>
        </w:rPr>
        <w:t xml:space="preserve">                      </w:t>
      </w:r>
      <w:r>
        <w:rPr>
          <w:rFonts w:eastAsia="Times New Roman"/>
          <w:sz w:val="28"/>
          <w:szCs w:val="28"/>
        </w:rPr>
        <w:t xml:space="preserve">    </w:t>
      </w:r>
    </w:p>
    <w:p w:rsidR="008362E1" w:rsidRPr="008362E1" w:rsidRDefault="008362E1" w:rsidP="008362E1">
      <w:pPr>
        <w:autoSpaceDE w:val="0"/>
        <w:autoSpaceDN w:val="0"/>
        <w:adjustRightInd w:val="0"/>
        <w:spacing w:line="276" w:lineRule="auto"/>
        <w:jc w:val="both"/>
        <w:rPr>
          <w:rFonts w:eastAsia="Times New Roman"/>
          <w:sz w:val="28"/>
          <w:szCs w:val="28"/>
        </w:rPr>
      </w:pPr>
    </w:p>
    <w:p w:rsidR="004938F3" w:rsidRPr="00ED7840" w:rsidRDefault="004938F3" w:rsidP="004938F3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938F3" w:rsidRPr="00ED7840" w:rsidRDefault="004938F3" w:rsidP="004938F3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938F3" w:rsidRPr="00ED7840" w:rsidRDefault="004938F3" w:rsidP="004938F3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938F3" w:rsidRPr="00ED7840" w:rsidRDefault="004938F3" w:rsidP="004938F3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Default="0053243A">
      <w:pPr>
        <w:spacing w:line="200" w:lineRule="exact"/>
        <w:rPr>
          <w:sz w:val="24"/>
          <w:szCs w:val="24"/>
        </w:rPr>
      </w:pPr>
    </w:p>
    <w:p w:rsidR="0053243A" w:rsidRPr="004938F3" w:rsidRDefault="0053243A" w:rsidP="004938F3">
      <w:pPr>
        <w:rPr>
          <w:sz w:val="20"/>
          <w:szCs w:val="20"/>
        </w:rPr>
        <w:sectPr w:rsidR="0053243A" w:rsidRPr="004938F3">
          <w:pgSz w:w="11900" w:h="16838"/>
          <w:pgMar w:top="1440" w:right="566" w:bottom="440" w:left="1440" w:header="0" w:footer="0" w:gutter="0"/>
          <w:cols w:space="720" w:equalWidth="0">
            <w:col w:w="9900"/>
          </w:cols>
        </w:sectPr>
      </w:pPr>
    </w:p>
    <w:p w:rsidR="0053243A" w:rsidRDefault="00F24721" w:rsidP="004938F3">
      <w:pPr>
        <w:ind w:right="27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57" w:lineRule="exact"/>
        <w:rPr>
          <w:sz w:val="20"/>
          <w:szCs w:val="20"/>
        </w:rPr>
      </w:pPr>
    </w:p>
    <w:p w:rsidR="0053243A" w:rsidRDefault="00F24721">
      <w:pPr>
        <w:numPr>
          <w:ilvl w:val="0"/>
          <w:numId w:val="1"/>
        </w:numPr>
        <w:tabs>
          <w:tab w:val="left" w:pos="363"/>
        </w:tabs>
        <w:spacing w:line="234" w:lineRule="auto"/>
        <w:ind w:left="363" w:right="1620" w:hanging="36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ПАСПОРТ РАБОЧЕЙ ПРОГРАММЫ УЧЕБНОЙ ДИСЦИПЛИНЫ</w:t>
      </w:r>
      <w:r w:rsidR="001705BA">
        <w:rPr>
          <w:rFonts w:eastAsia="Times New Roman"/>
          <w:b/>
          <w:bCs/>
          <w:sz w:val="28"/>
          <w:szCs w:val="28"/>
        </w:rPr>
        <w:t xml:space="preserve">                                                                    3</w:t>
      </w:r>
    </w:p>
    <w:p w:rsidR="0053243A" w:rsidRDefault="0053243A">
      <w:pPr>
        <w:spacing w:line="339" w:lineRule="exact"/>
        <w:rPr>
          <w:rFonts w:eastAsia="Times New Roman"/>
          <w:b/>
          <w:bCs/>
          <w:sz w:val="28"/>
          <w:szCs w:val="28"/>
        </w:rPr>
      </w:pPr>
    </w:p>
    <w:p w:rsidR="001705BA" w:rsidRDefault="00F24721">
      <w:pPr>
        <w:numPr>
          <w:ilvl w:val="0"/>
          <w:numId w:val="1"/>
        </w:numPr>
        <w:tabs>
          <w:tab w:val="left" w:pos="363"/>
        </w:tabs>
        <w:spacing w:line="234" w:lineRule="auto"/>
        <w:ind w:left="363" w:right="1620" w:hanging="36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СТРУКТУРА И СОДЕРЖАНИЕ </w:t>
      </w:r>
      <w:proofErr w:type="gramStart"/>
      <w:r>
        <w:rPr>
          <w:rFonts w:eastAsia="Times New Roman"/>
          <w:b/>
          <w:bCs/>
          <w:sz w:val="28"/>
          <w:szCs w:val="28"/>
        </w:rPr>
        <w:t>УЧЕБНОЙ</w:t>
      </w:r>
      <w:proofErr w:type="gramEnd"/>
    </w:p>
    <w:p w:rsidR="0053243A" w:rsidRDefault="00F24721" w:rsidP="001705BA">
      <w:pPr>
        <w:tabs>
          <w:tab w:val="left" w:pos="363"/>
        </w:tabs>
        <w:spacing w:line="234" w:lineRule="auto"/>
        <w:ind w:left="363" w:right="162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ДИСЦИПЛИНЫ</w:t>
      </w:r>
      <w:r w:rsidR="001705BA">
        <w:rPr>
          <w:rFonts w:eastAsia="Times New Roman"/>
          <w:b/>
          <w:bCs/>
          <w:sz w:val="28"/>
          <w:szCs w:val="28"/>
        </w:rPr>
        <w:t xml:space="preserve">                                                                    4</w:t>
      </w:r>
    </w:p>
    <w:p w:rsidR="0053243A" w:rsidRDefault="0053243A">
      <w:pPr>
        <w:spacing w:line="336" w:lineRule="exact"/>
        <w:rPr>
          <w:rFonts w:eastAsia="Times New Roman"/>
          <w:b/>
          <w:bCs/>
          <w:sz w:val="28"/>
          <w:szCs w:val="28"/>
        </w:rPr>
      </w:pPr>
    </w:p>
    <w:p w:rsidR="0053243A" w:rsidRDefault="00F24721">
      <w:pPr>
        <w:numPr>
          <w:ilvl w:val="0"/>
          <w:numId w:val="1"/>
        </w:numPr>
        <w:tabs>
          <w:tab w:val="left" w:pos="363"/>
        </w:tabs>
        <w:spacing w:line="234" w:lineRule="auto"/>
        <w:ind w:left="363" w:right="1540" w:hanging="36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УСЛОВИЯ РЕАЛИЗАЦИИ РАБОЧЕЙ ПРОГРАММЫ </w:t>
      </w:r>
      <w:r w:rsidR="00B131B6">
        <w:rPr>
          <w:rFonts w:eastAsia="Times New Roman"/>
          <w:b/>
          <w:bCs/>
          <w:sz w:val="28"/>
          <w:szCs w:val="28"/>
        </w:rPr>
        <w:t>7</w:t>
      </w:r>
      <w:r>
        <w:rPr>
          <w:rFonts w:eastAsia="Times New Roman"/>
          <w:b/>
          <w:bCs/>
          <w:sz w:val="28"/>
          <w:szCs w:val="28"/>
        </w:rPr>
        <w:t xml:space="preserve"> УЧЕБНОЙ ДИСЦИПЛИНЫ</w:t>
      </w:r>
    </w:p>
    <w:p w:rsidR="0053243A" w:rsidRDefault="0053243A">
      <w:pPr>
        <w:spacing w:line="339" w:lineRule="exact"/>
        <w:rPr>
          <w:rFonts w:eastAsia="Times New Roman"/>
          <w:b/>
          <w:bCs/>
          <w:sz w:val="28"/>
          <w:szCs w:val="28"/>
        </w:rPr>
      </w:pPr>
    </w:p>
    <w:p w:rsidR="0053243A" w:rsidRDefault="00F24721">
      <w:pPr>
        <w:numPr>
          <w:ilvl w:val="0"/>
          <w:numId w:val="1"/>
        </w:numPr>
        <w:tabs>
          <w:tab w:val="left" w:pos="363"/>
        </w:tabs>
        <w:spacing w:line="234" w:lineRule="auto"/>
        <w:ind w:left="363" w:right="1540" w:hanging="36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КОНТРОЛЬ И ОЦЕНКА РЕЗУЛЬТАТОВ ОСВОЕНИЯ 8 УЧЕБНОЙ ДИСЦИПЛИНЫ</w:t>
      </w: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200" w:lineRule="exact"/>
        <w:rPr>
          <w:sz w:val="20"/>
          <w:szCs w:val="20"/>
        </w:rPr>
      </w:pPr>
    </w:p>
    <w:p w:rsidR="0053243A" w:rsidRDefault="0053243A">
      <w:pPr>
        <w:spacing w:line="342" w:lineRule="exact"/>
        <w:rPr>
          <w:sz w:val="20"/>
          <w:szCs w:val="20"/>
        </w:rPr>
      </w:pPr>
    </w:p>
    <w:p w:rsidR="0053243A" w:rsidRPr="00014948" w:rsidRDefault="0053243A" w:rsidP="00014948">
      <w:pPr>
        <w:jc w:val="right"/>
        <w:rPr>
          <w:sz w:val="20"/>
          <w:szCs w:val="20"/>
        </w:rPr>
        <w:sectPr w:rsidR="0053243A" w:rsidRPr="00014948">
          <w:pgSz w:w="11900" w:h="16838"/>
          <w:pgMar w:top="1110" w:right="566" w:bottom="440" w:left="1277" w:header="0" w:footer="0" w:gutter="0"/>
          <w:cols w:space="720" w:equalWidth="0">
            <w:col w:w="10063"/>
          </w:cols>
        </w:sectPr>
      </w:pPr>
    </w:p>
    <w:p w:rsidR="00CB7C88" w:rsidRPr="00065998" w:rsidRDefault="00CB7C88" w:rsidP="00CB7C88">
      <w:pPr>
        <w:numPr>
          <w:ilvl w:val="0"/>
          <w:numId w:val="18"/>
        </w:numPr>
        <w:shd w:val="clear" w:color="auto" w:fill="FFFFFF"/>
        <w:spacing w:after="150"/>
        <w:rPr>
          <w:color w:val="000000"/>
          <w:sz w:val="24"/>
          <w:szCs w:val="24"/>
        </w:rPr>
      </w:pPr>
      <w:r w:rsidRPr="00065998">
        <w:rPr>
          <w:b/>
          <w:bCs/>
          <w:color w:val="000000"/>
          <w:sz w:val="24"/>
          <w:szCs w:val="24"/>
        </w:rPr>
        <w:lastRenderedPageBreak/>
        <w:t>ПАСПОРТ РАБОЧЕЙ ПРОГРАММЫ УЧЕБНОЙ ДИСЦИПЛИНЫ</w:t>
      </w:r>
    </w:p>
    <w:p w:rsidR="00CB7C88" w:rsidRPr="00014948" w:rsidRDefault="00CB7C88" w:rsidP="00CB7C88">
      <w:pPr>
        <w:shd w:val="clear" w:color="auto" w:fill="FFFFFF"/>
        <w:rPr>
          <w:color w:val="000000"/>
          <w:sz w:val="24"/>
          <w:szCs w:val="24"/>
        </w:rPr>
      </w:pPr>
      <w:r w:rsidRPr="00065998">
        <w:rPr>
          <w:b/>
          <w:bCs/>
          <w:color w:val="000000"/>
          <w:sz w:val="24"/>
          <w:szCs w:val="24"/>
        </w:rPr>
        <w:t>1.1. </w:t>
      </w:r>
      <w:r w:rsidRPr="00014948">
        <w:rPr>
          <w:b/>
          <w:bCs/>
          <w:color w:val="000000"/>
          <w:sz w:val="24"/>
          <w:szCs w:val="24"/>
        </w:rPr>
        <w:t>Область применения программы</w:t>
      </w:r>
    </w:p>
    <w:p w:rsidR="00CB7C88" w:rsidRPr="00014948" w:rsidRDefault="00CB7C88" w:rsidP="0018625B">
      <w:pPr>
        <w:pStyle w:val="a4"/>
        <w:spacing w:after="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4948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по специальности </w:t>
      </w:r>
      <w:r w:rsidR="0018625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014948" w:rsidRPr="00014948">
        <w:rPr>
          <w:rFonts w:ascii="Times New Roman" w:hAnsi="Times New Roman" w:cs="Times New Roman"/>
          <w:sz w:val="28"/>
          <w:szCs w:val="28"/>
          <w:lang w:eastAsia="ar-SA"/>
        </w:rPr>
        <w:t xml:space="preserve">43.01.09 </w:t>
      </w:r>
      <w:r w:rsidR="00014948" w:rsidRPr="0018625B">
        <w:rPr>
          <w:rFonts w:ascii="Times New Roman" w:hAnsi="Times New Roman" w:cs="Times New Roman"/>
          <w:sz w:val="28"/>
          <w:szCs w:val="28"/>
          <w:lang w:eastAsia="ar-SA"/>
        </w:rPr>
        <w:t>Повар,</w:t>
      </w:r>
      <w:r w:rsidR="0018625B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14948" w:rsidRPr="0018625B">
        <w:rPr>
          <w:rFonts w:ascii="Times New Roman" w:hAnsi="Times New Roman" w:cs="Times New Roman"/>
          <w:sz w:val="28"/>
          <w:szCs w:val="28"/>
          <w:lang w:eastAsia="ar-SA"/>
        </w:rPr>
        <w:t>кондитер</w:t>
      </w:r>
      <w:r w:rsidRPr="0001494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14948">
        <w:rPr>
          <w:color w:val="000000"/>
          <w:sz w:val="24"/>
          <w:szCs w:val="24"/>
        </w:rPr>
        <w:t>Рабочая программа учебной дисциплины может быть использована в дополнительном профессиональном образовании и профессиональной подготовке работников при наличии среднего (полного</w:t>
      </w:r>
      <w:r w:rsidRPr="00065998">
        <w:rPr>
          <w:color w:val="000000"/>
          <w:sz w:val="24"/>
          <w:szCs w:val="24"/>
        </w:rPr>
        <w:t>) общего образования.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Опыт работы не требуется.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1.2.</w:t>
      </w:r>
      <w:r w:rsidRPr="00065998">
        <w:rPr>
          <w:b/>
          <w:bCs/>
          <w:color w:val="000000"/>
          <w:sz w:val="24"/>
          <w:szCs w:val="24"/>
        </w:rPr>
        <w:t>Место дисциплины в структуре основной профессиональной образовательной программы: </w:t>
      </w:r>
      <w:r w:rsidRPr="00065998">
        <w:rPr>
          <w:color w:val="000000"/>
          <w:sz w:val="24"/>
          <w:szCs w:val="24"/>
        </w:rPr>
        <w:t xml:space="preserve">Данная учебная дисциплина относится к </w:t>
      </w:r>
      <w:r w:rsidR="001705BA">
        <w:rPr>
          <w:color w:val="000000"/>
          <w:sz w:val="24"/>
          <w:szCs w:val="24"/>
        </w:rPr>
        <w:t>обще</w:t>
      </w:r>
      <w:r w:rsidRPr="00065998">
        <w:rPr>
          <w:color w:val="000000"/>
          <w:sz w:val="24"/>
          <w:szCs w:val="24"/>
        </w:rPr>
        <w:t>профессиональному циклу основной профессиональной образовательной программы.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b/>
          <w:bCs/>
          <w:color w:val="000000"/>
          <w:sz w:val="24"/>
          <w:szCs w:val="24"/>
        </w:rPr>
        <w:t>1.3. Цели и задачи дисциплины – требования к результатам освоения дисциплины: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В результате освоения дисциплины обучающийся должен </w:t>
      </w:r>
      <w:r w:rsidRPr="00065998">
        <w:rPr>
          <w:b/>
          <w:bCs/>
          <w:color w:val="000000"/>
          <w:sz w:val="24"/>
          <w:szCs w:val="24"/>
        </w:rPr>
        <w:t>уметь</w:t>
      </w:r>
      <w:r w:rsidRPr="00065998">
        <w:rPr>
          <w:color w:val="000000"/>
          <w:sz w:val="24"/>
          <w:szCs w:val="24"/>
        </w:rPr>
        <w:t>: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организовывать и проводить мероприятия по защите работающих от негативных воздействий чрезвычайных ситуаций;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использовать средства индивидуальной и коллективной защиты от оружия массового поражения;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применять первичные средства пожаротушения;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proofErr w:type="gramStart"/>
      <w:r w:rsidRPr="00065998">
        <w:rPr>
          <w:color w:val="000000"/>
          <w:sz w:val="24"/>
          <w:szCs w:val="24"/>
        </w:rPr>
        <w:t>- 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 xml:space="preserve">- владеть способами бесконфликтного общения </w:t>
      </w:r>
      <w:proofErr w:type="spellStart"/>
      <w:r w:rsidRPr="00065998">
        <w:rPr>
          <w:color w:val="000000"/>
          <w:sz w:val="24"/>
          <w:szCs w:val="24"/>
        </w:rPr>
        <w:t>саморегуляции</w:t>
      </w:r>
      <w:proofErr w:type="spellEnd"/>
      <w:r w:rsidRPr="00065998">
        <w:rPr>
          <w:color w:val="000000"/>
          <w:sz w:val="24"/>
          <w:szCs w:val="24"/>
        </w:rPr>
        <w:t xml:space="preserve"> в повседневной деятельности и экстремальных условиях военной службы;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оказывать первую помощь пострадавшим.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В результате освоения дисциплины обучающийся должен з</w:t>
      </w:r>
      <w:r w:rsidRPr="00065998">
        <w:rPr>
          <w:b/>
          <w:bCs/>
          <w:color w:val="000000"/>
          <w:sz w:val="24"/>
          <w:szCs w:val="24"/>
        </w:rPr>
        <w:t>нать</w:t>
      </w:r>
      <w:r w:rsidRPr="00065998">
        <w:rPr>
          <w:color w:val="000000"/>
          <w:sz w:val="24"/>
          <w:szCs w:val="24"/>
        </w:rPr>
        <w:t>: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терроризму, как серьезной угрозе национальной безопасности России;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основы военной службы и обороны государства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задачи и основные мероприятия гражданской обороны,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способы защиты населения от оружия массового поражения;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меры пожарной безопасности и правила безопасного поведения при пожарах,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 xml:space="preserve">- организацию и порядок призыва граждан на военную </w:t>
      </w:r>
      <w:proofErr w:type="gramStart"/>
      <w:r w:rsidRPr="00065998">
        <w:rPr>
          <w:color w:val="000000"/>
          <w:sz w:val="24"/>
          <w:szCs w:val="24"/>
        </w:rPr>
        <w:t>службу</w:t>
      </w:r>
      <w:proofErr w:type="gramEnd"/>
      <w:r w:rsidRPr="00065998">
        <w:rPr>
          <w:color w:val="000000"/>
          <w:sz w:val="24"/>
          <w:szCs w:val="24"/>
        </w:rPr>
        <w:t xml:space="preserve"> и поступление на нее в добровольном порядке;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основные виды вооружения, военной техники и специального вооружения (оснащения) воинских подразделений, в которых имеются военно-учетные специальности, родственные специальностям СПО;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область применения получаемых знаний при исполнении обязанностей военной службы;</w:t>
      </w:r>
    </w:p>
    <w:p w:rsidR="00CB7C88" w:rsidRPr="00065998" w:rsidRDefault="00CB7C88" w:rsidP="0018625B">
      <w:pPr>
        <w:shd w:val="clear" w:color="auto" w:fill="FFFFFF"/>
        <w:jc w:val="both"/>
        <w:rPr>
          <w:color w:val="000000"/>
          <w:sz w:val="24"/>
          <w:szCs w:val="24"/>
        </w:rPr>
      </w:pPr>
      <w:r w:rsidRPr="00065998">
        <w:rPr>
          <w:color w:val="000000"/>
          <w:sz w:val="24"/>
          <w:szCs w:val="24"/>
        </w:rPr>
        <w:t>- порядок и правила оказания первой помощи пострадавшим.</w:t>
      </w:r>
    </w:p>
    <w:p w:rsidR="00CB7C88" w:rsidRPr="00065998" w:rsidRDefault="00CB7C88" w:rsidP="0018625B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426"/>
        <w:jc w:val="both"/>
        <w:rPr>
          <w:b/>
          <w:sz w:val="24"/>
          <w:szCs w:val="24"/>
        </w:rPr>
      </w:pPr>
      <w:r w:rsidRPr="00065998">
        <w:rPr>
          <w:b/>
          <w:sz w:val="24"/>
          <w:szCs w:val="24"/>
        </w:rPr>
        <w:t xml:space="preserve">1.4. </w:t>
      </w:r>
      <w:r w:rsidR="001705BA">
        <w:rPr>
          <w:b/>
          <w:sz w:val="24"/>
          <w:szCs w:val="24"/>
        </w:rPr>
        <w:t>К</w:t>
      </w:r>
      <w:r w:rsidRPr="00065998">
        <w:rPr>
          <w:b/>
          <w:sz w:val="24"/>
          <w:szCs w:val="24"/>
        </w:rPr>
        <w:t xml:space="preserve">оличество часов на освоение рабочей программы </w:t>
      </w:r>
    </w:p>
    <w:p w:rsidR="00CB7C88" w:rsidRPr="00065998" w:rsidRDefault="00CB7C88" w:rsidP="0018625B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  <w:rPr>
          <w:b/>
          <w:sz w:val="24"/>
          <w:szCs w:val="24"/>
        </w:rPr>
      </w:pPr>
      <w:r w:rsidRPr="00065998">
        <w:rPr>
          <w:b/>
          <w:sz w:val="24"/>
          <w:szCs w:val="24"/>
        </w:rPr>
        <w:t>учебной дисциплины</w:t>
      </w:r>
    </w:p>
    <w:p w:rsidR="001705BA" w:rsidRPr="001705BA" w:rsidRDefault="001705BA" w:rsidP="00170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sz w:val="24"/>
          <w:szCs w:val="24"/>
        </w:rPr>
      </w:pPr>
      <w:r w:rsidRPr="001705BA">
        <w:rPr>
          <w:rFonts w:eastAsia="Times New Roman"/>
          <w:sz w:val="24"/>
          <w:szCs w:val="24"/>
        </w:rPr>
        <w:t xml:space="preserve">учебной нагрузки </w:t>
      </w:r>
      <w:proofErr w:type="gramStart"/>
      <w:r w:rsidRPr="001705BA">
        <w:rPr>
          <w:rFonts w:eastAsia="Times New Roman"/>
          <w:sz w:val="24"/>
          <w:szCs w:val="24"/>
        </w:rPr>
        <w:t>обучающегося</w:t>
      </w:r>
      <w:proofErr w:type="gramEnd"/>
      <w:r w:rsidRPr="001705BA">
        <w:rPr>
          <w:rFonts w:eastAsia="Times New Roman"/>
          <w:sz w:val="24"/>
          <w:szCs w:val="24"/>
        </w:rPr>
        <w:t>____36___часов, в том числе:</w:t>
      </w:r>
    </w:p>
    <w:p w:rsidR="001705BA" w:rsidRPr="001705BA" w:rsidRDefault="001705BA" w:rsidP="00170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sz w:val="24"/>
          <w:szCs w:val="24"/>
        </w:rPr>
      </w:pPr>
      <w:r w:rsidRPr="001705BA">
        <w:rPr>
          <w:rFonts w:eastAsia="Times New Roman"/>
          <w:sz w:val="24"/>
          <w:szCs w:val="24"/>
        </w:rPr>
        <w:t>во взаимодействии с преподавателем___36___ часов;</w:t>
      </w:r>
    </w:p>
    <w:p w:rsidR="001705BA" w:rsidRPr="001705BA" w:rsidRDefault="001705BA" w:rsidP="00170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sz w:val="24"/>
          <w:szCs w:val="24"/>
        </w:rPr>
      </w:pPr>
      <w:r w:rsidRPr="001705BA">
        <w:rPr>
          <w:rFonts w:eastAsia="Times New Roman"/>
          <w:sz w:val="24"/>
          <w:szCs w:val="24"/>
        </w:rPr>
        <w:t xml:space="preserve">самостоятельной работы </w:t>
      </w:r>
      <w:proofErr w:type="gramStart"/>
      <w:r w:rsidRPr="001705BA">
        <w:rPr>
          <w:rFonts w:eastAsia="Times New Roman"/>
          <w:sz w:val="24"/>
          <w:szCs w:val="24"/>
        </w:rPr>
        <w:t>обучающегося</w:t>
      </w:r>
      <w:proofErr w:type="gramEnd"/>
      <w:r w:rsidRPr="001705BA">
        <w:rPr>
          <w:rFonts w:eastAsia="Times New Roman"/>
          <w:sz w:val="24"/>
          <w:szCs w:val="24"/>
        </w:rPr>
        <w:t xml:space="preserve"> ___0___ часов.</w:t>
      </w:r>
    </w:p>
    <w:p w:rsidR="00CB7C88" w:rsidRDefault="00CB7C88" w:rsidP="0018625B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4"/>
          <w:szCs w:val="24"/>
        </w:rPr>
      </w:pPr>
    </w:p>
    <w:p w:rsidR="00014948" w:rsidRDefault="0001494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4"/>
          <w:szCs w:val="24"/>
        </w:rPr>
      </w:pPr>
    </w:p>
    <w:p w:rsidR="00CB7C88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4"/>
          <w:szCs w:val="24"/>
        </w:rPr>
      </w:pPr>
    </w:p>
    <w:p w:rsidR="00C24C34" w:rsidRPr="00065998" w:rsidRDefault="00C24C34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4"/>
          <w:szCs w:val="24"/>
        </w:rPr>
      </w:pPr>
    </w:p>
    <w:p w:rsidR="00CB7C88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4"/>
          <w:szCs w:val="24"/>
        </w:rPr>
      </w:pPr>
    </w:p>
    <w:p w:rsidR="00CB7C88" w:rsidRPr="00B8763E" w:rsidRDefault="00CB7C88" w:rsidP="00CB7C88">
      <w:pPr>
        <w:pStyle w:val="a4"/>
        <w:numPr>
          <w:ilvl w:val="0"/>
          <w:numId w:val="19"/>
        </w:numPr>
        <w:tabs>
          <w:tab w:val="left" w:pos="426"/>
        </w:tabs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8763E">
        <w:rPr>
          <w:rFonts w:ascii="Times New Roman" w:hAnsi="Times New Roman"/>
          <w:b/>
          <w:sz w:val="24"/>
          <w:szCs w:val="24"/>
        </w:rPr>
        <w:lastRenderedPageBreak/>
        <w:t>СТРУКТУРА И СОДЕРЖАНИЕ УЧЕБНОЙ ДИСЦИПЛИНЫ</w:t>
      </w: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4"/>
          <w:szCs w:val="24"/>
        </w:rPr>
      </w:pPr>
      <w:r w:rsidRPr="00B8763E">
        <w:rPr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9645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2"/>
        <w:gridCol w:w="2553"/>
      </w:tblGrid>
      <w:tr w:rsidR="00CB7C88" w:rsidRPr="00B8763E" w:rsidTr="0018625B">
        <w:trPr>
          <w:trHeight w:val="66"/>
        </w:trPr>
        <w:tc>
          <w:tcPr>
            <w:tcW w:w="7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ind w:firstLine="709"/>
              <w:jc w:val="center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Вид учебной работы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rPr>
                <w:i/>
                <w:iCs/>
                <w:sz w:val="24"/>
                <w:szCs w:val="24"/>
                <w:lang w:eastAsia="en-US"/>
              </w:rPr>
            </w:pPr>
            <w:r w:rsidRPr="00B8763E">
              <w:rPr>
                <w:i/>
                <w:iCs/>
                <w:sz w:val="24"/>
                <w:szCs w:val="24"/>
                <w:lang w:eastAsia="en-US"/>
              </w:rPr>
              <w:t xml:space="preserve">Количество часов </w:t>
            </w:r>
          </w:p>
        </w:tc>
      </w:tr>
      <w:tr w:rsidR="001705BA" w:rsidRPr="00B8763E" w:rsidTr="0018625B">
        <w:trPr>
          <w:trHeight w:val="197"/>
        </w:trPr>
        <w:tc>
          <w:tcPr>
            <w:tcW w:w="70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1705BA" w:rsidRPr="001705BA" w:rsidRDefault="001705BA" w:rsidP="001705BA">
            <w:pPr>
              <w:rPr>
                <w:b/>
                <w:sz w:val="24"/>
                <w:szCs w:val="24"/>
              </w:rPr>
            </w:pPr>
            <w:r w:rsidRPr="001705BA">
              <w:rPr>
                <w:b/>
                <w:sz w:val="24"/>
                <w:szCs w:val="24"/>
              </w:rPr>
              <w:t>Учебная нагрузка (всего)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1705BA" w:rsidRPr="001705BA" w:rsidRDefault="001705BA" w:rsidP="0018625B">
            <w:pPr>
              <w:tabs>
                <w:tab w:val="left" w:pos="426"/>
              </w:tabs>
              <w:ind w:firstLine="709"/>
              <w:rPr>
                <w:b/>
                <w:i/>
                <w:iCs/>
                <w:sz w:val="24"/>
                <w:szCs w:val="24"/>
                <w:lang w:eastAsia="en-US"/>
              </w:rPr>
            </w:pPr>
            <w:r w:rsidRPr="001705BA">
              <w:rPr>
                <w:b/>
                <w:i/>
                <w:iCs/>
                <w:sz w:val="24"/>
                <w:szCs w:val="24"/>
                <w:lang w:eastAsia="en-US"/>
              </w:rPr>
              <w:t>36</w:t>
            </w:r>
          </w:p>
        </w:tc>
      </w:tr>
      <w:tr w:rsidR="001705BA" w:rsidRPr="00B8763E" w:rsidTr="0018625B">
        <w:trPr>
          <w:trHeight w:val="65"/>
        </w:trPr>
        <w:tc>
          <w:tcPr>
            <w:tcW w:w="7092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705BA" w:rsidRPr="001705BA" w:rsidRDefault="001705BA" w:rsidP="001705BA">
            <w:pPr>
              <w:jc w:val="both"/>
              <w:rPr>
                <w:sz w:val="24"/>
                <w:szCs w:val="24"/>
              </w:rPr>
            </w:pPr>
            <w:r w:rsidRPr="001705BA">
              <w:rPr>
                <w:b/>
                <w:sz w:val="24"/>
                <w:szCs w:val="24"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705BA" w:rsidRPr="001705BA" w:rsidRDefault="001705BA" w:rsidP="001705BA">
            <w:pPr>
              <w:tabs>
                <w:tab w:val="left" w:pos="426"/>
              </w:tabs>
              <w:ind w:firstLine="709"/>
              <w:rPr>
                <w:b/>
                <w:i/>
                <w:iCs/>
                <w:sz w:val="24"/>
                <w:szCs w:val="24"/>
                <w:lang w:eastAsia="en-US"/>
              </w:rPr>
            </w:pPr>
            <w:r w:rsidRPr="001705BA">
              <w:rPr>
                <w:b/>
                <w:i/>
                <w:iCs/>
                <w:sz w:val="24"/>
                <w:szCs w:val="24"/>
                <w:lang w:eastAsia="en-US"/>
              </w:rPr>
              <w:t>36</w:t>
            </w:r>
          </w:p>
        </w:tc>
      </w:tr>
      <w:tr w:rsidR="001705BA" w:rsidRPr="00B8763E" w:rsidTr="0018625B">
        <w:trPr>
          <w:trHeight w:val="65"/>
        </w:trPr>
        <w:tc>
          <w:tcPr>
            <w:tcW w:w="7092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1705BA" w:rsidRPr="007A390A" w:rsidRDefault="001705BA" w:rsidP="001705B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Теоретические занятия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1705BA" w:rsidRDefault="001705BA" w:rsidP="001705BA">
            <w:pPr>
              <w:tabs>
                <w:tab w:val="left" w:pos="426"/>
              </w:tabs>
              <w:ind w:firstLine="709"/>
              <w:rPr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b/>
                <w:i/>
                <w:iCs/>
                <w:sz w:val="24"/>
                <w:szCs w:val="24"/>
                <w:lang w:eastAsia="en-US"/>
              </w:rPr>
              <w:t>26</w:t>
            </w:r>
          </w:p>
        </w:tc>
      </w:tr>
      <w:tr w:rsidR="0018625B" w:rsidRPr="00B8763E" w:rsidTr="0018625B">
        <w:trPr>
          <w:trHeight w:val="65"/>
        </w:trPr>
        <w:tc>
          <w:tcPr>
            <w:tcW w:w="7092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8625B" w:rsidRPr="00B8763E" w:rsidRDefault="0018625B" w:rsidP="0018625B">
            <w:pPr>
              <w:tabs>
                <w:tab w:val="left" w:pos="426"/>
              </w:tabs>
              <w:ind w:firstLine="709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Практические занятия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8625B" w:rsidRDefault="0018625B" w:rsidP="0018625B">
            <w:pPr>
              <w:tabs>
                <w:tab w:val="left" w:pos="426"/>
              </w:tabs>
              <w:ind w:firstLine="709"/>
              <w:rPr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b/>
                <w:i/>
                <w:iCs/>
                <w:sz w:val="24"/>
                <w:szCs w:val="24"/>
                <w:lang w:eastAsia="en-US"/>
              </w:rPr>
              <w:t>10</w:t>
            </w:r>
          </w:p>
        </w:tc>
      </w:tr>
      <w:tr w:rsidR="00221157" w:rsidRPr="00B8763E" w:rsidTr="00221157">
        <w:trPr>
          <w:trHeight w:val="188"/>
        </w:trPr>
        <w:tc>
          <w:tcPr>
            <w:tcW w:w="7092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ind w:firstLine="709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Самостоятельная работа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21157" w:rsidRDefault="00606396" w:rsidP="0018625B">
            <w:pPr>
              <w:tabs>
                <w:tab w:val="left" w:pos="426"/>
              </w:tabs>
              <w:ind w:firstLine="709"/>
              <w:rPr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b/>
                <w:i/>
                <w:iCs/>
                <w:sz w:val="24"/>
                <w:szCs w:val="24"/>
                <w:lang w:eastAsia="en-US"/>
              </w:rPr>
              <w:t>0</w:t>
            </w:r>
          </w:p>
        </w:tc>
      </w:tr>
      <w:tr w:rsidR="00CB7C88" w:rsidRPr="00B8763E" w:rsidTr="0018625B">
        <w:trPr>
          <w:trHeight w:val="306"/>
        </w:trPr>
        <w:tc>
          <w:tcPr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B7C88" w:rsidRPr="00B8763E" w:rsidRDefault="00CB7C88" w:rsidP="0018625B">
            <w:pPr>
              <w:tabs>
                <w:tab w:val="left" w:pos="426"/>
              </w:tabs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  <w:lang w:eastAsia="en-US"/>
              </w:rPr>
              <w:t>ПРОМЕЖУТОЧНАЯ</w:t>
            </w:r>
            <w:r w:rsidRPr="00B8763E">
              <w:rPr>
                <w:b/>
                <w:iCs/>
                <w:sz w:val="24"/>
                <w:szCs w:val="24"/>
                <w:lang w:eastAsia="en-US"/>
              </w:rPr>
              <w:t xml:space="preserve"> АТТЕСТАЦИЯ</w:t>
            </w:r>
            <w:r w:rsidRPr="00B8763E">
              <w:rPr>
                <w:b/>
                <w:i/>
                <w:iCs/>
                <w:sz w:val="24"/>
                <w:szCs w:val="24"/>
                <w:lang w:eastAsia="en-US"/>
              </w:rPr>
              <w:t xml:space="preserve"> </w:t>
            </w:r>
            <w:r w:rsidRPr="00B8763E">
              <w:rPr>
                <w:iCs/>
                <w:sz w:val="24"/>
                <w:szCs w:val="24"/>
                <w:lang w:eastAsia="en-US"/>
              </w:rPr>
              <w:t>в форме</w:t>
            </w:r>
            <w:r w:rsidRPr="00B8763E">
              <w:rPr>
                <w:b/>
                <w:iCs/>
                <w:sz w:val="24"/>
                <w:szCs w:val="24"/>
                <w:lang w:eastAsia="en-US"/>
              </w:rPr>
              <w:t xml:space="preserve"> дифференцированного зачета</w:t>
            </w:r>
          </w:p>
        </w:tc>
      </w:tr>
    </w:tbl>
    <w:p w:rsidR="00221157" w:rsidRPr="00B8763E" w:rsidRDefault="00221157" w:rsidP="00221157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4"/>
          <w:szCs w:val="24"/>
        </w:rPr>
      </w:pPr>
      <w:r w:rsidRPr="00B8763E">
        <w:rPr>
          <w:b/>
          <w:caps/>
          <w:sz w:val="24"/>
          <w:szCs w:val="24"/>
        </w:rPr>
        <w:t xml:space="preserve">2.2. </w:t>
      </w:r>
      <w:r w:rsidRPr="00B8763E">
        <w:rPr>
          <w:b/>
          <w:sz w:val="24"/>
          <w:szCs w:val="24"/>
        </w:rPr>
        <w:t>Тематический план и содержание учебной дисциплины «Безопасность жизнедеятельности»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5953"/>
        <w:gridCol w:w="710"/>
        <w:gridCol w:w="850"/>
        <w:gridCol w:w="6"/>
      </w:tblGrid>
      <w:tr w:rsidR="00221157" w:rsidRPr="00B8763E" w:rsidTr="0018625B">
        <w:trPr>
          <w:gridAfter w:val="1"/>
          <w:wAfter w:w="6" w:type="dxa"/>
          <w:trHeight w:val="65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Наименование разделов и тем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B8763E">
              <w:rPr>
                <w:bCs/>
                <w:sz w:val="24"/>
                <w:szCs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74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7" w:right="-250"/>
              <w:jc w:val="center"/>
              <w:rPr>
                <w:bCs/>
                <w:sz w:val="18"/>
                <w:szCs w:val="18"/>
                <w:lang w:eastAsia="en-US"/>
              </w:rPr>
            </w:pPr>
            <w:r w:rsidRPr="00B8763E">
              <w:rPr>
                <w:bCs/>
                <w:sz w:val="18"/>
                <w:szCs w:val="18"/>
                <w:lang w:eastAsia="en-US"/>
              </w:rPr>
              <w:t>Объем часов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16"/>
                <w:szCs w:val="16"/>
                <w:lang w:eastAsia="en-US"/>
              </w:rPr>
            </w:pPr>
            <w:r w:rsidRPr="00B8763E">
              <w:rPr>
                <w:bCs/>
                <w:sz w:val="16"/>
                <w:szCs w:val="16"/>
                <w:lang w:eastAsia="en-US"/>
              </w:rPr>
              <w:t>Уровень освоения</w:t>
            </w:r>
          </w:p>
        </w:tc>
      </w:tr>
      <w:tr w:rsidR="00221157" w:rsidRPr="00B8763E" w:rsidTr="0018625B">
        <w:trPr>
          <w:gridAfter w:val="1"/>
          <w:wAfter w:w="6" w:type="dxa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sz w:val="24"/>
                <w:szCs w:val="24"/>
                <w:lang w:eastAsia="en-US"/>
              </w:rPr>
            </w:pPr>
            <w:r w:rsidRPr="00B8763E">
              <w:rPr>
                <w:bCs/>
                <w:i/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Основные задачи безопасности жизнедеятельности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A2505D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  <w:lang w:eastAsia="en-US"/>
              </w:rPr>
            </w:pPr>
            <w:r w:rsidRPr="00A2505D">
              <w:rPr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A2505D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  <w:lang w:eastAsia="en-US"/>
              </w:rPr>
            </w:pPr>
            <w:r w:rsidRPr="00A2505D">
              <w:rPr>
                <w:bCs/>
                <w:sz w:val="24"/>
                <w:szCs w:val="24"/>
                <w:lang w:eastAsia="en-US"/>
              </w:rPr>
              <w:t>1</w:t>
            </w:r>
          </w:p>
        </w:tc>
      </w:tr>
      <w:tr w:rsidR="00221157" w:rsidRPr="00B8763E" w:rsidTr="0018625B">
        <w:trPr>
          <w:gridAfter w:val="1"/>
          <w:wAfter w:w="6" w:type="dxa"/>
          <w:trHeight w:val="128"/>
        </w:trPr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16"/>
                <w:szCs w:val="16"/>
                <w:lang w:eastAsia="en-US"/>
              </w:rPr>
            </w:pPr>
            <w:r w:rsidRPr="00B8763E">
              <w:rPr>
                <w:b/>
                <w:bCs/>
                <w:sz w:val="24"/>
                <w:szCs w:val="24"/>
                <w:lang w:eastAsia="en-US"/>
              </w:rPr>
              <w:t>РАЗДЕЛ  1         ЧС  МИРНОГО  И  ВОЕННОГО  ВРЕМЕНИ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131B6" w:rsidRDefault="0083483C" w:rsidP="00B131B6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rPr>
                <w:rFonts w:eastAsia="Calibri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1096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t>ТЕМА 1.1.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t>ЧС мирного времени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Уметь:</w:t>
            </w:r>
            <w:r w:rsidRPr="00B8763E">
              <w:rPr>
                <w:sz w:val="24"/>
                <w:szCs w:val="24"/>
                <w:lang w:eastAsia="en-US"/>
              </w:rPr>
              <w:t xml:space="preserve"> </w:t>
            </w:r>
          </w:p>
          <w:p w:rsidR="00221157" w:rsidRPr="007006FE" w:rsidRDefault="00221157" w:rsidP="0018625B">
            <w:pPr>
              <w:tabs>
                <w:tab w:val="left" w:pos="175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 xml:space="preserve">- </w:t>
            </w:r>
            <w:r w:rsidRPr="007006FE">
              <w:rPr>
                <w:sz w:val="24"/>
                <w:szCs w:val="24"/>
                <w:lang w:eastAsia="en-US"/>
              </w:rPr>
              <w:t>быстро реагировать и оценивать опасность радиационной и химической обстановки;</w:t>
            </w:r>
          </w:p>
          <w:p w:rsidR="00221157" w:rsidRPr="007006FE" w:rsidRDefault="00221157" w:rsidP="0018625B">
            <w:pPr>
              <w:tabs>
                <w:tab w:val="left" w:pos="175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7006FE">
              <w:rPr>
                <w:sz w:val="24"/>
                <w:szCs w:val="24"/>
                <w:lang w:eastAsia="en-US"/>
              </w:rPr>
              <w:t>- оценивать обстановку, прогнозировать последствия природных и техногенных катастроф;</w:t>
            </w:r>
          </w:p>
          <w:p w:rsidR="00221157" w:rsidRPr="007006FE" w:rsidRDefault="00221157" w:rsidP="0018625B">
            <w:pPr>
              <w:tabs>
                <w:tab w:val="left" w:pos="426"/>
              </w:tabs>
              <w:ind w:left="708" w:hanging="675"/>
              <w:rPr>
                <w:bCs/>
                <w:sz w:val="24"/>
                <w:szCs w:val="24"/>
                <w:lang w:eastAsia="en-US"/>
              </w:rPr>
            </w:pPr>
            <w:r w:rsidRPr="007006FE">
              <w:rPr>
                <w:b/>
                <w:bCs/>
                <w:i/>
                <w:sz w:val="24"/>
                <w:szCs w:val="24"/>
                <w:lang w:eastAsia="en-US"/>
              </w:rPr>
              <w:t>Знать</w:t>
            </w:r>
            <w:r w:rsidRPr="007006FE">
              <w:rPr>
                <w:bCs/>
                <w:sz w:val="24"/>
                <w:szCs w:val="24"/>
                <w:lang w:eastAsia="en-US"/>
              </w:rPr>
              <w:t>:</w:t>
            </w:r>
          </w:p>
          <w:p w:rsidR="00221157" w:rsidRPr="007006F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7006FE">
              <w:rPr>
                <w:bCs/>
                <w:sz w:val="24"/>
                <w:szCs w:val="24"/>
                <w:lang w:eastAsia="en-US"/>
              </w:rPr>
              <w:t xml:space="preserve">- </w:t>
            </w:r>
            <w:r w:rsidRPr="007006FE">
              <w:rPr>
                <w:sz w:val="24"/>
                <w:szCs w:val="24"/>
                <w:lang w:eastAsia="en-US"/>
              </w:rPr>
              <w:t>характеристику чрезвычайных ситуаций (ЧС);</w:t>
            </w:r>
          </w:p>
          <w:p w:rsidR="00221157" w:rsidRPr="007006F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7006FE">
              <w:rPr>
                <w:sz w:val="24"/>
                <w:szCs w:val="24"/>
                <w:lang w:eastAsia="en-US"/>
              </w:rPr>
              <w:t>- классификацию чрезвычайных ситуаций по масштабам их рассмотрения и тяжести последствий;</w:t>
            </w:r>
          </w:p>
          <w:p w:rsidR="00221157" w:rsidRPr="007006F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7006FE">
              <w:rPr>
                <w:sz w:val="24"/>
                <w:szCs w:val="24"/>
                <w:lang w:eastAsia="en-US"/>
              </w:rPr>
              <w:t>- причины ЧС техногенного характера;</w:t>
            </w:r>
          </w:p>
          <w:p w:rsidR="00221157" w:rsidRPr="007006F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7006FE">
              <w:rPr>
                <w:sz w:val="24"/>
                <w:szCs w:val="24"/>
                <w:lang w:eastAsia="en-US"/>
              </w:rPr>
              <w:t>- причины пожаров и средства пожаротушения;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bCs/>
                <w:sz w:val="24"/>
                <w:szCs w:val="24"/>
                <w:lang w:eastAsia="en-US"/>
              </w:rPr>
            </w:pPr>
            <w:r w:rsidRPr="007006FE">
              <w:rPr>
                <w:sz w:val="24"/>
                <w:szCs w:val="24"/>
                <w:lang w:eastAsia="en-US"/>
              </w:rPr>
              <w:t>- меры пожарной безопасности и правила безопасного поведения при пожарах</w:t>
            </w: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ind w:firstLine="709"/>
              <w:rPr>
                <w:rFonts w:eastAsia="Calibri"/>
                <w:lang w:eastAsia="en-US"/>
              </w:rPr>
            </w:pPr>
            <w:r w:rsidRPr="00B8763E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rPr>
                <w:rFonts w:eastAsia="Calibri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1096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7006FE" w:rsidRDefault="00221157" w:rsidP="0018625B">
            <w:pPr>
              <w:tabs>
                <w:tab w:val="left" w:pos="426"/>
              </w:tabs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</w:pPr>
            <w:r w:rsidRPr="007006FE"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221157" w:rsidRPr="007006FE" w:rsidRDefault="00221157" w:rsidP="0018625B">
            <w:pPr>
              <w:pStyle w:val="aa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06F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1.1.1</w:t>
            </w:r>
            <w:r w:rsidRPr="007006FE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7006F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Среда обитания. Виды взаимодействия человека со средой обитания. Основные задачи безопасности жизнедеятельности. Классификация ЧС. Причины ЧС</w:t>
            </w:r>
          </w:p>
          <w:p w:rsidR="00221157" w:rsidRPr="007006FE" w:rsidRDefault="00221157" w:rsidP="0018625B">
            <w:pPr>
              <w:pStyle w:val="aa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06F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1.1.2 ЧС мирного времени природного характера.</w:t>
            </w:r>
          </w:p>
          <w:p w:rsidR="00221157" w:rsidRPr="007006FE" w:rsidRDefault="00221157" w:rsidP="0018625B">
            <w:pPr>
              <w:tabs>
                <w:tab w:val="left" w:pos="426"/>
              </w:tabs>
              <w:ind w:left="708" w:hanging="708"/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7006FE">
              <w:rPr>
                <w:rFonts w:eastAsia="Calibri"/>
                <w:sz w:val="24"/>
                <w:szCs w:val="24"/>
                <w:lang w:eastAsia="en-US"/>
              </w:rPr>
              <w:t>1.1.3 ЧС мирного времени техногенного характера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Default="00221157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21157" w:rsidRPr="00B8763E" w:rsidRDefault="0083483C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21157" w:rsidRPr="00B8763E" w:rsidRDefault="0083483C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  <w:p w:rsidR="00221157" w:rsidRPr="00E3251D" w:rsidRDefault="00221157" w:rsidP="00B131B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  <w:tr w:rsidR="00221157" w:rsidRPr="00B8763E" w:rsidTr="0018625B">
        <w:trPr>
          <w:gridAfter w:val="1"/>
          <w:wAfter w:w="6" w:type="dxa"/>
          <w:trHeight w:val="309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7006F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</w:rPr>
            </w:pPr>
            <w:r w:rsidRPr="007006FE">
              <w:rPr>
                <w:b/>
                <w:bCs/>
                <w:i/>
                <w:sz w:val="24"/>
                <w:szCs w:val="24"/>
              </w:rPr>
              <w:t>Практические  занятия</w:t>
            </w:r>
          </w:p>
          <w:p w:rsidR="00221157" w:rsidRPr="007006FE" w:rsidRDefault="00221157" w:rsidP="0018625B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4"/>
                <w:szCs w:val="24"/>
              </w:rPr>
            </w:pPr>
            <w:r w:rsidRPr="007006FE">
              <w:rPr>
                <w:b/>
                <w:bCs/>
                <w:sz w:val="24"/>
                <w:szCs w:val="24"/>
              </w:rPr>
              <w:t>ПЗ 1</w:t>
            </w:r>
            <w:r w:rsidRPr="007006FE">
              <w:rPr>
                <w:bCs/>
                <w:sz w:val="24"/>
                <w:szCs w:val="24"/>
              </w:rPr>
              <w:t xml:space="preserve"> Расчет доз ионизирующего облучения при проведении работ в ЧС</w:t>
            </w:r>
          </w:p>
          <w:p w:rsidR="00221157" w:rsidRPr="007006FE" w:rsidRDefault="00221157" w:rsidP="0018625B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7006FE">
              <w:rPr>
                <w:b/>
                <w:bCs/>
                <w:sz w:val="24"/>
                <w:szCs w:val="24"/>
              </w:rPr>
              <w:t>ПЗ 2</w:t>
            </w:r>
            <w:r w:rsidRPr="007006FE">
              <w:rPr>
                <w:bCs/>
                <w:sz w:val="24"/>
                <w:szCs w:val="24"/>
              </w:rPr>
              <w:t xml:space="preserve"> Оценка воздействия вредных веществ, содержащихся в воздухе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11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562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t>ТЕМА 1.2.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t>ЧС Военного характера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16"/>
                <w:szCs w:val="16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Уметь:</w:t>
            </w:r>
            <w:r w:rsidRPr="00B8763E">
              <w:rPr>
                <w:sz w:val="24"/>
                <w:szCs w:val="24"/>
                <w:lang w:eastAsia="en-US"/>
              </w:rPr>
              <w:t xml:space="preserve"> 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правильно вести себя при заражении местности;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675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Знать</w:t>
            </w:r>
            <w:r w:rsidRPr="00B8763E">
              <w:rPr>
                <w:bCs/>
                <w:sz w:val="24"/>
                <w:szCs w:val="24"/>
                <w:lang w:eastAsia="en-US"/>
              </w:rPr>
              <w:t>: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 xml:space="preserve">- </w:t>
            </w:r>
            <w:r w:rsidRPr="00B8763E">
              <w:rPr>
                <w:sz w:val="24"/>
                <w:szCs w:val="24"/>
                <w:lang w:eastAsia="en-US"/>
              </w:rPr>
              <w:t>поражающие факторы оружия массового поражения (ударная волна, световое излучение, проникающая радиация, радиоактивное заражение, электромагнитный импульс);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характерные особенности современных войн;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современные виды оружия;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классификацию отравляющих веществ по действию на организм человека;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признаки применения бактериологического оружия.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rFonts w:eastAsia="Calibri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562"/>
        </w:trPr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rPr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221157" w:rsidRPr="00B8763E" w:rsidRDefault="00221157" w:rsidP="00B131B6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00" w:hanging="600"/>
              <w:jc w:val="both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 xml:space="preserve">1.2.1 Опасности военного времени. Ядерное оружие и </w:t>
            </w:r>
            <w:r w:rsidRPr="00B8763E">
              <w:rPr>
                <w:sz w:val="24"/>
                <w:szCs w:val="24"/>
                <w:lang w:eastAsia="en-US"/>
              </w:rPr>
              <w:lastRenderedPageBreak/>
              <w:t>его поражающие факторы</w:t>
            </w:r>
            <w:r w:rsidR="00B131B6">
              <w:rPr>
                <w:sz w:val="24"/>
                <w:szCs w:val="24"/>
                <w:lang w:eastAsia="en-US"/>
              </w:rPr>
              <w:t>.</w:t>
            </w:r>
            <w:r w:rsidRPr="00B8763E">
              <w:rPr>
                <w:sz w:val="24"/>
                <w:szCs w:val="24"/>
                <w:lang w:eastAsia="en-US"/>
              </w:rPr>
              <w:t xml:space="preserve"> Химическое оружие. Характеристика химических боеприпасов. Бактериологическое оружие, особенности поражения. Правила поведения населения при заражении местности.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21157" w:rsidRPr="00B8763E" w:rsidRDefault="0083483C" w:rsidP="0018625B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  <w:p w:rsidR="00221157" w:rsidRPr="00B8763E" w:rsidRDefault="00221157" w:rsidP="0018625B">
            <w:pPr>
              <w:pStyle w:val="aa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21157" w:rsidRPr="00B8763E" w:rsidRDefault="00221157" w:rsidP="0018625B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jc w:val="center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lastRenderedPageBreak/>
              <w:t>2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firstLine="709"/>
              <w:jc w:val="center"/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222"/>
        </w:trPr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i/>
                <w:sz w:val="24"/>
                <w:szCs w:val="24"/>
              </w:rPr>
              <w:t>Практическая работа не предусмотрена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20"/>
        </w:trPr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ind w:left="1452" w:hanging="1452"/>
              <w:jc w:val="center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/>
                <w:sz w:val="24"/>
                <w:szCs w:val="24"/>
                <w:lang w:eastAsia="en-US"/>
              </w:rPr>
              <w:t>РАЗДЕЛ   2   ОРГАНИЗАЦИЯ ЗАЩИТЫ НАСЕЛЕНИЯ ОТ ЧС МИРНОГО И ВОЕННОГО ВРЕМЕНИ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83483C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sz w:val="24"/>
                <w:szCs w:val="24"/>
                <w:lang w:eastAsia="en-US"/>
              </w:rPr>
              <w:t>1</w:t>
            </w:r>
            <w:r w:rsidR="0083483C">
              <w:rPr>
                <w:b/>
                <w:b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131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ТЕМА 2.1.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Защита населения в зоне ЧС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Уметь:</w:t>
            </w:r>
            <w:r w:rsidRPr="00B8763E">
              <w:rPr>
                <w:sz w:val="24"/>
                <w:szCs w:val="24"/>
                <w:lang w:eastAsia="en-US"/>
              </w:rPr>
              <w:t xml:space="preserve"> 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 xml:space="preserve">- организовывать </w:t>
            </w:r>
            <w:proofErr w:type="spellStart"/>
            <w:r w:rsidRPr="00B8763E">
              <w:rPr>
                <w:sz w:val="24"/>
                <w:szCs w:val="24"/>
                <w:lang w:eastAsia="en-US"/>
              </w:rPr>
              <w:t>эвакомероприятия</w:t>
            </w:r>
            <w:proofErr w:type="spellEnd"/>
            <w:r w:rsidRPr="00B8763E">
              <w:rPr>
                <w:sz w:val="24"/>
                <w:szCs w:val="24"/>
                <w:lang w:eastAsia="en-US"/>
              </w:rPr>
              <w:t xml:space="preserve"> при ЧС;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применять средства индивидуальной защиты органов дыхания и кожи;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организовывать аварийно-спасательные и другие неотложные работы в зоне ЧС;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прогнозировать масштабы воздействия химических и радиоактивных веществ на окружающую среду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675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Знать</w:t>
            </w:r>
            <w:r w:rsidRPr="00B8763E">
              <w:rPr>
                <w:bCs/>
                <w:sz w:val="24"/>
                <w:szCs w:val="24"/>
                <w:lang w:eastAsia="en-US"/>
              </w:rPr>
              <w:t>: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-</w:t>
            </w:r>
            <w:r w:rsidRPr="00B8763E">
              <w:rPr>
                <w:sz w:val="24"/>
                <w:szCs w:val="24"/>
                <w:lang w:eastAsia="en-US"/>
              </w:rPr>
              <w:t xml:space="preserve"> основные задачи РСЧС по защите населения;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структуру ГО и ее задачи;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принципы защиты населения от ЧС;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средства индивидуальной и коллективной защиты населения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/>
                <w:bCs/>
                <w:sz w:val="24"/>
                <w:szCs w:val="24"/>
                <w:lang w:eastAsia="en-US"/>
              </w:rPr>
            </w:pP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340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157" w:rsidRPr="00B8763E" w:rsidRDefault="00221157" w:rsidP="0018625B">
            <w:pPr>
              <w:tabs>
                <w:tab w:val="left" w:pos="42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t xml:space="preserve">2.1.1 Прогнозирование ЧС природного и техногенного характера. </w:t>
            </w:r>
            <w:r w:rsidRPr="00B8763E">
              <w:rPr>
                <w:rFonts w:eastAsia="Calibri"/>
                <w:sz w:val="24"/>
                <w:szCs w:val="24"/>
                <w:lang w:eastAsia="en-US"/>
              </w:rPr>
              <w:t xml:space="preserve">Основные принципы защиты населения от ЧС. Права и обязанности граждан РФ в области защиты от ЧС. Основные положения по эвакуации населения в мирное и военное время. Общее назначение, классификация, устройство и комплектность </w:t>
            </w:r>
            <w:proofErr w:type="gramStart"/>
            <w:r w:rsidRPr="00B8763E">
              <w:rPr>
                <w:rFonts w:eastAsia="Calibri"/>
                <w:sz w:val="24"/>
                <w:szCs w:val="24"/>
                <w:lang w:eastAsia="en-US"/>
              </w:rPr>
              <w:t>СИЗ</w:t>
            </w:r>
            <w:proofErr w:type="gramEnd"/>
            <w:r w:rsidRPr="00B8763E">
              <w:rPr>
                <w:rFonts w:eastAsia="Calibri"/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B8763E">
              <w:rPr>
                <w:rFonts w:eastAsia="Calibri"/>
                <w:sz w:val="24"/>
                <w:szCs w:val="24"/>
                <w:lang w:eastAsia="en-US"/>
              </w:rPr>
              <w:t>Планирование работ по обеспечению населения СИЗ в угрожаемый период.</w:t>
            </w:r>
            <w:proofErr w:type="gramEnd"/>
            <w:r w:rsidRPr="00B8763E">
              <w:rPr>
                <w:rFonts w:eastAsia="Calibri"/>
                <w:sz w:val="24"/>
                <w:szCs w:val="24"/>
                <w:lang w:eastAsia="en-US"/>
              </w:rPr>
              <w:t xml:space="preserve"> Организация аварийно-спасательных и других неотложных работ в зонах ЧС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83483C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221157" w:rsidRPr="00B8763E" w:rsidTr="0018625B">
        <w:trPr>
          <w:gridAfter w:val="1"/>
          <w:wAfter w:w="6" w:type="dxa"/>
          <w:trHeight w:val="515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Практические  занятия</w:t>
            </w:r>
          </w:p>
          <w:p w:rsidR="00221157" w:rsidRPr="00B8763E" w:rsidRDefault="00221157" w:rsidP="0018625B">
            <w:pPr>
              <w:tabs>
                <w:tab w:val="left" w:pos="426"/>
              </w:tabs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E3251D">
              <w:rPr>
                <w:rFonts w:eastAsia="Calibri"/>
                <w:b/>
                <w:bCs/>
                <w:sz w:val="24"/>
                <w:szCs w:val="24"/>
              </w:rPr>
              <w:t>ПЗ 3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Использование средств индивидуальной защиты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274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 xml:space="preserve">ТЕМА 2.2. 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Обеспечение устойчивости объектов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Уметь: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производить расчет сил и средств, необходимых для ликвидации последствий ЧС;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75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- определять границы очагов поражения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675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Знать</w:t>
            </w:r>
            <w:r w:rsidRPr="00B8763E">
              <w:rPr>
                <w:bCs/>
                <w:sz w:val="24"/>
                <w:szCs w:val="24"/>
                <w:lang w:eastAsia="en-US"/>
              </w:rPr>
              <w:t>:</w:t>
            </w:r>
          </w:p>
          <w:p w:rsidR="00221157" w:rsidRPr="00B8763E" w:rsidRDefault="00221157" w:rsidP="0018625B">
            <w:pPr>
              <w:tabs>
                <w:tab w:val="left" w:pos="1080"/>
              </w:tabs>
              <w:ind w:left="175" w:hanging="175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- принципы обеспечения устойчивости объектов экономики;</w:t>
            </w:r>
          </w:p>
          <w:p w:rsidR="00221157" w:rsidRPr="00B8763E" w:rsidRDefault="00221157" w:rsidP="0018625B">
            <w:pPr>
              <w:tabs>
                <w:tab w:val="left" w:pos="1080"/>
              </w:tabs>
              <w:ind w:left="175" w:hanging="175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- мероприятия, повышающие устойчивость объектов экономики;</w:t>
            </w:r>
          </w:p>
          <w:p w:rsidR="00221157" w:rsidRPr="00B8763E" w:rsidRDefault="00221157" w:rsidP="0018625B">
            <w:pPr>
              <w:tabs>
                <w:tab w:val="left" w:pos="1080"/>
              </w:tabs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- способы защиты рабочих и служащих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1407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221157" w:rsidRPr="00B8763E" w:rsidRDefault="00221157" w:rsidP="0018625B">
            <w:pPr>
              <w:tabs>
                <w:tab w:val="left" w:pos="60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" w:hanging="33"/>
              <w:jc w:val="both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  <w:lang w:eastAsia="en-US"/>
              </w:rPr>
              <w:t>2.2.1 Принципы обеспечения устойчивости объектов экономики. Мероприятия, повышающие устойчивость объектов экономики. Способы защиты рабочих и служащих.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221157" w:rsidRPr="00B8763E" w:rsidTr="0018625B">
        <w:trPr>
          <w:gridAfter w:val="1"/>
          <w:wAfter w:w="6" w:type="dxa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  <w:lang w:eastAsia="en-US"/>
              </w:rPr>
              <w:t>Практические  занятия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eastAsia="en-US"/>
              </w:rPr>
            </w:pPr>
            <w:r w:rsidRPr="00E3251D">
              <w:rPr>
                <w:b/>
                <w:sz w:val="24"/>
                <w:szCs w:val="24"/>
                <w:lang w:eastAsia="en-US"/>
              </w:rPr>
              <w:t>ПЗ</w:t>
            </w:r>
            <w:r w:rsidRPr="00B8763E">
              <w:rPr>
                <w:sz w:val="24"/>
                <w:szCs w:val="24"/>
                <w:lang w:eastAsia="en-US"/>
              </w:rPr>
              <w:t xml:space="preserve"> </w:t>
            </w:r>
            <w:r w:rsidRPr="00B8763E">
              <w:rPr>
                <w:b/>
                <w:sz w:val="24"/>
                <w:szCs w:val="24"/>
                <w:lang w:eastAsia="en-US"/>
              </w:rPr>
              <w:t>4</w:t>
            </w:r>
            <w:r w:rsidRPr="00B8763E">
              <w:rPr>
                <w:sz w:val="24"/>
                <w:szCs w:val="24"/>
                <w:lang w:eastAsia="en-US"/>
              </w:rPr>
              <w:t xml:space="preserve"> Изучение оборудования типового защитного сооружения. 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E3251D">
              <w:rPr>
                <w:b/>
                <w:sz w:val="24"/>
                <w:szCs w:val="24"/>
                <w:lang w:eastAsia="en-US"/>
              </w:rPr>
              <w:t>ПЗ</w:t>
            </w:r>
            <w:r w:rsidRPr="00B8763E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r w:rsidRPr="001760DB">
              <w:rPr>
                <w:b/>
                <w:sz w:val="24"/>
                <w:szCs w:val="24"/>
                <w:lang w:eastAsia="en-US"/>
              </w:rPr>
              <w:t>5</w:t>
            </w:r>
            <w:r w:rsidRPr="00B8763E">
              <w:rPr>
                <w:sz w:val="24"/>
                <w:szCs w:val="24"/>
                <w:lang w:eastAsia="en-US"/>
              </w:rPr>
              <w:t xml:space="preserve"> Применение первичных средств пожаротушения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lang w:eastAsia="en-US"/>
              </w:rPr>
            </w:pPr>
          </w:p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259"/>
        </w:trPr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E3251D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E3251D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РАЗДЕЛ 3     ОСНОВЫ МЕДИЦИНСКИХ ЗНАНИЙ (для девушек)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18625B" w:rsidP="0018625B">
            <w:pPr>
              <w:pStyle w:val="2"/>
              <w:spacing w:before="0" w:line="240" w:lineRule="auto"/>
              <w:rPr>
                <w:rFonts w:ascii="Times New Roman" w:hAnsi="Times New Roman"/>
                <w:color w:val="auto"/>
                <w:lang w:eastAsia="en-US"/>
              </w:rPr>
            </w:pPr>
            <w:r>
              <w:rPr>
                <w:rFonts w:ascii="Times New Roman" w:hAnsi="Times New Roman"/>
                <w:color w:val="auto"/>
                <w:lang w:eastAsia="en-US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443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lastRenderedPageBreak/>
              <w:t>ТЕМА 3.1</w:t>
            </w:r>
          </w:p>
          <w:p w:rsidR="00221157" w:rsidRPr="00E3251D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E3251D">
              <w:rPr>
                <w:sz w:val="24"/>
                <w:szCs w:val="24"/>
              </w:rPr>
              <w:t>Первая помощь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E3251D">
              <w:rPr>
                <w:sz w:val="24"/>
                <w:szCs w:val="24"/>
              </w:rPr>
              <w:t>при травмах и несчастных случаях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>Уметь:</w:t>
            </w:r>
            <w:r w:rsidRPr="00B8763E">
              <w:rPr>
                <w:sz w:val="24"/>
                <w:szCs w:val="24"/>
              </w:rPr>
              <w:t xml:space="preserve"> 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75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- оказывать первую медицинскую помощь при кровотечениях, травмах, травматическом шоке, ожогах, отморожении, утоплении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675"/>
              <w:rPr>
                <w:sz w:val="24"/>
                <w:szCs w:val="24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>Знать</w:t>
            </w:r>
            <w:r w:rsidRPr="00B8763E">
              <w:rPr>
                <w:bCs/>
                <w:sz w:val="24"/>
                <w:szCs w:val="24"/>
              </w:rPr>
              <w:t>: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- правовые основы оказания первой медицинской помощи;</w:t>
            </w:r>
          </w:p>
          <w:p w:rsidR="00221157" w:rsidRPr="00B8763E" w:rsidRDefault="00221157" w:rsidP="0018625B">
            <w:pPr>
              <w:pStyle w:val="aa"/>
              <w:rPr>
                <w:rFonts w:ascii="Times New Roman" w:eastAsia="Calibri" w:hAnsi="Times New Roman"/>
                <w:b/>
                <w:i/>
                <w:sz w:val="24"/>
                <w:szCs w:val="24"/>
                <w:highlight w:val="yellow"/>
                <w:lang w:eastAsia="en-US"/>
              </w:rPr>
            </w:pPr>
            <w:r w:rsidRPr="00B8763E">
              <w:rPr>
                <w:rFonts w:ascii="Times New Roman" w:hAnsi="Times New Roman"/>
                <w:sz w:val="24"/>
                <w:szCs w:val="24"/>
              </w:rPr>
              <w:t>- виды повязок и правила их наложения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443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i/>
                <w:sz w:val="24"/>
                <w:szCs w:val="24"/>
              </w:rPr>
            </w:pPr>
            <w:r w:rsidRPr="00B8763E">
              <w:rPr>
                <w:rFonts w:eastAsia="Calibri"/>
                <w:b/>
                <w:bCs/>
                <w:i/>
                <w:sz w:val="24"/>
                <w:szCs w:val="24"/>
              </w:rPr>
              <w:t>Содержание учебного материала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00" w:hanging="600"/>
              <w:rPr>
                <w:rFonts w:eastAsia="Calibri"/>
                <w:bCs/>
                <w:sz w:val="24"/>
                <w:szCs w:val="24"/>
              </w:rPr>
            </w:pPr>
            <w:r w:rsidRPr="00B8763E">
              <w:rPr>
                <w:rFonts w:eastAsia="Calibri"/>
                <w:bCs/>
                <w:sz w:val="24"/>
                <w:szCs w:val="24"/>
              </w:rPr>
              <w:t>3.1.1 Классификация травм Автодорожные происшествия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Тра</w:t>
            </w:r>
            <w:r w:rsidR="002C2478">
              <w:rPr>
                <w:rFonts w:eastAsia="Calibri"/>
                <w:bCs/>
                <w:sz w:val="24"/>
                <w:szCs w:val="24"/>
              </w:rPr>
              <w:t>в</w:t>
            </w:r>
            <w:r w:rsidRPr="00B8763E">
              <w:rPr>
                <w:rFonts w:eastAsia="Calibri"/>
                <w:bCs/>
                <w:sz w:val="24"/>
                <w:szCs w:val="24"/>
              </w:rPr>
              <w:t>матический шок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00" w:hanging="600"/>
              <w:rPr>
                <w:rFonts w:eastAsia="Calibri"/>
                <w:bCs/>
                <w:sz w:val="24"/>
                <w:szCs w:val="24"/>
              </w:rPr>
            </w:pPr>
            <w:r w:rsidRPr="00B8763E">
              <w:rPr>
                <w:rFonts w:eastAsia="Calibri"/>
                <w:bCs/>
                <w:sz w:val="24"/>
                <w:szCs w:val="24"/>
              </w:rPr>
              <w:t>3.1.</w:t>
            </w:r>
            <w:r w:rsidR="002C2478">
              <w:rPr>
                <w:rFonts w:eastAsia="Calibri"/>
                <w:bCs/>
                <w:sz w:val="24"/>
                <w:szCs w:val="24"/>
              </w:rPr>
              <w:t>2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Поражение электрическим током</w:t>
            </w:r>
            <w:r w:rsidR="002C2478">
              <w:rPr>
                <w:rFonts w:eastAsia="Calibri"/>
                <w:bCs/>
                <w:sz w:val="24"/>
                <w:szCs w:val="24"/>
              </w:rPr>
              <w:t xml:space="preserve">. </w:t>
            </w:r>
            <w:r w:rsidRPr="00B8763E">
              <w:rPr>
                <w:rFonts w:eastAsia="Calibri"/>
                <w:bCs/>
                <w:sz w:val="24"/>
                <w:szCs w:val="24"/>
              </w:rPr>
              <w:t>Попадание инородных тел в дыхательные пути, глаза, уши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</w:p>
          <w:p w:rsidR="0083483C" w:rsidRDefault="00221157" w:rsidP="002C2478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00" w:hanging="600"/>
              <w:rPr>
                <w:rFonts w:eastAsia="Calibri"/>
                <w:bCs/>
                <w:sz w:val="24"/>
                <w:szCs w:val="24"/>
              </w:rPr>
            </w:pPr>
            <w:r w:rsidRPr="00B8763E">
              <w:rPr>
                <w:rFonts w:eastAsia="Calibri"/>
                <w:bCs/>
                <w:sz w:val="24"/>
                <w:szCs w:val="24"/>
              </w:rPr>
              <w:t>3.1.</w:t>
            </w:r>
            <w:r w:rsidR="002C2478">
              <w:rPr>
                <w:rFonts w:eastAsia="Calibri"/>
                <w:bCs/>
                <w:sz w:val="24"/>
                <w:szCs w:val="24"/>
              </w:rPr>
              <w:t>3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Ожоги Обморожения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  <w:p w:rsidR="00221157" w:rsidRPr="00B8763E" w:rsidRDefault="0083483C" w:rsidP="002C2478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00" w:hanging="600"/>
              <w:rPr>
                <w:sz w:val="24"/>
                <w:szCs w:val="24"/>
                <w:lang w:eastAsia="en-US"/>
              </w:rPr>
            </w:pPr>
            <w:r>
              <w:rPr>
                <w:rFonts w:eastAsia="Calibri"/>
                <w:bCs/>
                <w:sz w:val="24"/>
                <w:szCs w:val="24"/>
              </w:rPr>
              <w:t>3.1.4.</w:t>
            </w:r>
            <w:r w:rsidR="00221157" w:rsidRPr="00B8763E">
              <w:rPr>
                <w:rFonts w:eastAsia="Calibri"/>
                <w:bCs/>
                <w:sz w:val="24"/>
                <w:szCs w:val="24"/>
              </w:rPr>
              <w:t>Кровотечение</w:t>
            </w:r>
            <w:proofErr w:type="gramStart"/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="00221157" w:rsidRPr="00B8763E">
              <w:rPr>
                <w:rFonts w:eastAsia="Calibri"/>
                <w:bCs/>
                <w:sz w:val="24"/>
                <w:szCs w:val="24"/>
              </w:rPr>
              <w:t>У</w:t>
            </w:r>
            <w:proofErr w:type="gramEnd"/>
            <w:r w:rsidR="00221157" w:rsidRPr="00B8763E">
              <w:rPr>
                <w:rFonts w:eastAsia="Calibri"/>
                <w:bCs/>
                <w:sz w:val="24"/>
                <w:szCs w:val="24"/>
              </w:rPr>
              <w:t>топление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="00221157" w:rsidRPr="00B8763E">
              <w:rPr>
                <w:rFonts w:eastAsia="Calibri"/>
                <w:bCs/>
                <w:sz w:val="24"/>
                <w:szCs w:val="24"/>
              </w:rPr>
              <w:t xml:space="preserve"> Синдром длительного сдавливания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C2478" w:rsidP="002C2478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  <w:p w:rsidR="00221157" w:rsidRPr="00B8763E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2C2478" w:rsidRDefault="002C2478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221157" w:rsidRPr="00B8763E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221157" w:rsidRPr="00B8763E" w:rsidRDefault="00221157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83483C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221157" w:rsidRPr="00B8763E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221157" w:rsidRPr="00B8763E" w:rsidTr="0018625B">
        <w:trPr>
          <w:gridAfter w:val="1"/>
          <w:wAfter w:w="6" w:type="dxa"/>
          <w:trHeight w:val="243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>Практические занятия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600" w:hanging="600"/>
              <w:rPr>
                <w:rFonts w:eastAsia="Calibri"/>
                <w:bCs/>
                <w:sz w:val="24"/>
                <w:szCs w:val="24"/>
              </w:rPr>
            </w:pPr>
            <w:r w:rsidRPr="00E3251D">
              <w:rPr>
                <w:rFonts w:eastAsia="Calibri"/>
                <w:b/>
                <w:bCs/>
                <w:sz w:val="24"/>
                <w:szCs w:val="24"/>
              </w:rPr>
              <w:t>ПЗ 6</w:t>
            </w:r>
            <w:r w:rsidRPr="00B8763E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  <w:r w:rsidRPr="00B8763E">
              <w:rPr>
                <w:rFonts w:eastAsia="Calibri"/>
                <w:bCs/>
                <w:sz w:val="24"/>
                <w:szCs w:val="24"/>
              </w:rPr>
              <w:t>Оказание ПМП при кровотечениях</w:t>
            </w:r>
          </w:p>
          <w:p w:rsidR="00221157" w:rsidRPr="00B8763E" w:rsidRDefault="00221157" w:rsidP="0018625B">
            <w:pPr>
              <w:tabs>
                <w:tab w:val="left" w:pos="317"/>
              </w:tabs>
              <w:ind w:left="600" w:hanging="600"/>
              <w:rPr>
                <w:b/>
                <w:bCs/>
                <w:i/>
                <w:sz w:val="24"/>
                <w:szCs w:val="24"/>
              </w:rPr>
            </w:pPr>
            <w:r w:rsidRPr="00E3251D">
              <w:rPr>
                <w:rFonts w:eastAsia="Calibri"/>
                <w:b/>
                <w:bCs/>
                <w:sz w:val="24"/>
                <w:szCs w:val="24"/>
              </w:rPr>
              <w:t>ПЗ 7</w:t>
            </w:r>
            <w:r w:rsidRPr="00B8763E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  <w:r w:rsidRPr="00B8763E">
              <w:rPr>
                <w:rFonts w:eastAsia="Calibri"/>
                <w:bCs/>
                <w:sz w:val="24"/>
                <w:szCs w:val="24"/>
              </w:rPr>
              <w:t>Оказание ПМП при травмах опорно-двигательного аппарата</w:t>
            </w:r>
          </w:p>
          <w:p w:rsidR="00221157" w:rsidRPr="00B8763E" w:rsidRDefault="00221157" w:rsidP="0018625B">
            <w:pPr>
              <w:tabs>
                <w:tab w:val="left" w:pos="317"/>
              </w:tabs>
              <w:ind w:left="33" w:hanging="33"/>
              <w:rPr>
                <w:rFonts w:eastAsia="Calibri"/>
                <w:b/>
                <w:bCs/>
                <w:i/>
                <w:sz w:val="24"/>
                <w:szCs w:val="24"/>
              </w:rPr>
            </w:pPr>
            <w:r w:rsidRPr="00E3251D">
              <w:rPr>
                <w:rFonts w:eastAsia="Calibri"/>
                <w:b/>
                <w:bCs/>
                <w:sz w:val="24"/>
                <w:szCs w:val="24"/>
              </w:rPr>
              <w:t>ПЗ 8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Оказание ПМП при ожогах 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</w:pPr>
            <w:r w:rsidRPr="00E3251D">
              <w:rPr>
                <w:rFonts w:eastAsia="Calibri"/>
                <w:b/>
                <w:bCs/>
                <w:sz w:val="24"/>
                <w:szCs w:val="24"/>
              </w:rPr>
              <w:t>ПЗ 9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</w:rPr>
              <w:t>Наложение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повязок</w:t>
            </w:r>
            <w:r>
              <w:rPr>
                <w:rFonts w:eastAsia="Calibri"/>
                <w:bCs/>
                <w:sz w:val="24"/>
                <w:szCs w:val="24"/>
              </w:rPr>
              <w:t xml:space="preserve"> и изучение их видов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21157" w:rsidRPr="002C2478" w:rsidRDefault="002C2478" w:rsidP="0018625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221157" w:rsidRPr="002C2478" w:rsidRDefault="002C2478" w:rsidP="0018625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221157" w:rsidRPr="00B8763E" w:rsidRDefault="00221157" w:rsidP="0018625B">
            <w:pPr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</w:p>
          <w:p w:rsidR="00221157" w:rsidRPr="002C2478" w:rsidRDefault="002C2478" w:rsidP="0018625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221157" w:rsidRPr="002C2478" w:rsidRDefault="002C2478" w:rsidP="0018625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1265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ТЕМА 3.2</w:t>
            </w:r>
          </w:p>
          <w:p w:rsidR="00221157" w:rsidRPr="00E3251D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eastAsia="en-US"/>
              </w:rPr>
            </w:pPr>
            <w:r w:rsidRPr="00E3251D">
              <w:rPr>
                <w:sz w:val="24"/>
                <w:szCs w:val="24"/>
              </w:rPr>
              <w:t>Первая помощь при заболеваниях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>Уметь:</w:t>
            </w:r>
            <w:r w:rsidRPr="00B8763E">
              <w:rPr>
                <w:sz w:val="24"/>
                <w:szCs w:val="24"/>
              </w:rPr>
              <w:t xml:space="preserve"> 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- измерить артериальное давление;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708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- ухаживать за больными;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оказывать первую медицинскую помощь при отравлении, обмороке, эпилепсии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708" w:hanging="675"/>
              <w:rPr>
                <w:bCs/>
                <w:sz w:val="24"/>
                <w:szCs w:val="24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>Знать</w:t>
            </w:r>
            <w:r w:rsidRPr="00B8763E">
              <w:rPr>
                <w:bCs/>
                <w:sz w:val="24"/>
                <w:szCs w:val="24"/>
              </w:rPr>
              <w:t>: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sz w:val="24"/>
                <w:szCs w:val="24"/>
              </w:rPr>
            </w:pPr>
            <w:r w:rsidRPr="00B8763E">
              <w:rPr>
                <w:bCs/>
                <w:sz w:val="24"/>
                <w:szCs w:val="24"/>
              </w:rPr>
              <w:t xml:space="preserve">- </w:t>
            </w:r>
            <w:r w:rsidRPr="00B8763E">
              <w:rPr>
                <w:sz w:val="24"/>
                <w:szCs w:val="24"/>
              </w:rPr>
              <w:t>основные лекарственные средства;</w:t>
            </w:r>
          </w:p>
          <w:p w:rsidR="00221157" w:rsidRPr="00B8763E" w:rsidRDefault="00221157" w:rsidP="0018625B">
            <w:pPr>
              <w:tabs>
                <w:tab w:val="left" w:pos="426"/>
              </w:tabs>
              <w:ind w:left="175" w:hanging="142"/>
              <w:rPr>
                <w:bCs/>
                <w:sz w:val="24"/>
                <w:szCs w:val="24"/>
              </w:rPr>
            </w:pPr>
            <w:r w:rsidRPr="00B8763E">
              <w:rPr>
                <w:bCs/>
                <w:sz w:val="24"/>
                <w:szCs w:val="24"/>
              </w:rPr>
              <w:t>- факторы неинфекционных и инфекционных заболеваний;</w:t>
            </w:r>
          </w:p>
          <w:p w:rsidR="00221157" w:rsidRPr="00B8763E" w:rsidRDefault="00221157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8763E">
              <w:rPr>
                <w:rFonts w:ascii="Times New Roman" w:hAnsi="Times New Roman"/>
                <w:bCs/>
                <w:sz w:val="24"/>
                <w:szCs w:val="24"/>
              </w:rPr>
              <w:t>- правила транспортировки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4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2</w:t>
            </w:r>
          </w:p>
          <w:p w:rsidR="00221157" w:rsidRPr="00B8763E" w:rsidRDefault="00221157" w:rsidP="0018625B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157" w:rsidRPr="00B8763E" w:rsidRDefault="00221157" w:rsidP="0018625B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443"/>
        </w:trPr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</w:tabs>
              <w:rPr>
                <w:rFonts w:eastAsia="Calibri"/>
                <w:b/>
                <w:bCs/>
                <w:i/>
                <w:sz w:val="24"/>
                <w:szCs w:val="24"/>
              </w:rPr>
            </w:pPr>
            <w:r w:rsidRPr="00B8763E">
              <w:rPr>
                <w:rFonts w:eastAsia="Calibri"/>
                <w:b/>
                <w:bCs/>
                <w:i/>
                <w:sz w:val="24"/>
                <w:szCs w:val="24"/>
              </w:rPr>
              <w:t>Содержание  учебного  материала</w:t>
            </w:r>
          </w:p>
          <w:p w:rsidR="00221157" w:rsidRPr="00B8763E" w:rsidRDefault="00221157" w:rsidP="002C2478">
            <w:pPr>
              <w:tabs>
                <w:tab w:val="left" w:pos="426"/>
              </w:tabs>
              <w:rPr>
                <w:rFonts w:eastAsia="Calibri"/>
                <w:bCs/>
                <w:sz w:val="24"/>
                <w:szCs w:val="24"/>
              </w:rPr>
            </w:pPr>
            <w:r w:rsidRPr="00B8763E">
              <w:rPr>
                <w:rFonts w:eastAsia="Calibri"/>
                <w:bCs/>
                <w:sz w:val="24"/>
                <w:szCs w:val="24"/>
              </w:rPr>
              <w:t>4.1.1 Основы лекарственной помощи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Профилактика факторов риска основных неинфекционных заболеваний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</w:p>
          <w:p w:rsidR="00221157" w:rsidRPr="00B8763E" w:rsidRDefault="00221157" w:rsidP="0018625B">
            <w:pPr>
              <w:tabs>
                <w:tab w:val="left" w:pos="426"/>
              </w:tabs>
              <w:rPr>
                <w:rFonts w:eastAsia="Calibri"/>
                <w:bCs/>
                <w:sz w:val="24"/>
                <w:szCs w:val="24"/>
              </w:rPr>
            </w:pPr>
            <w:r w:rsidRPr="00B8763E">
              <w:rPr>
                <w:rFonts w:eastAsia="Calibri"/>
                <w:bCs/>
                <w:sz w:val="24"/>
                <w:szCs w:val="24"/>
              </w:rPr>
              <w:t>4.1.</w:t>
            </w:r>
            <w:r w:rsidR="002C2478">
              <w:rPr>
                <w:rFonts w:eastAsia="Calibri"/>
                <w:bCs/>
                <w:sz w:val="24"/>
                <w:szCs w:val="24"/>
              </w:rPr>
              <w:t>2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Уход за больными</w:t>
            </w:r>
            <w:r w:rsidR="002C2478">
              <w:rPr>
                <w:rFonts w:eastAsia="Calibri"/>
                <w:bCs/>
                <w:sz w:val="24"/>
                <w:szCs w:val="24"/>
              </w:rPr>
              <w:t xml:space="preserve">. </w:t>
            </w:r>
            <w:r w:rsidRPr="00B8763E">
              <w:rPr>
                <w:rFonts w:eastAsia="Calibri"/>
                <w:bCs/>
                <w:sz w:val="24"/>
                <w:szCs w:val="24"/>
              </w:rPr>
              <w:t>Обморок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Аллергический шок</w:t>
            </w:r>
          </w:p>
          <w:p w:rsidR="00221157" w:rsidRPr="00B8763E" w:rsidRDefault="00221157" w:rsidP="002C2478">
            <w:pPr>
              <w:tabs>
                <w:tab w:val="left" w:pos="426"/>
              </w:tabs>
              <w:rPr>
                <w:b/>
                <w:sz w:val="24"/>
                <w:szCs w:val="24"/>
                <w:lang w:eastAsia="en-US"/>
              </w:rPr>
            </w:pPr>
            <w:r w:rsidRPr="00B8763E">
              <w:rPr>
                <w:rFonts w:eastAsia="Calibri"/>
                <w:bCs/>
                <w:sz w:val="24"/>
                <w:szCs w:val="24"/>
              </w:rPr>
              <w:t>4.1.</w:t>
            </w:r>
            <w:r w:rsidR="002C2478">
              <w:rPr>
                <w:rFonts w:eastAsia="Calibri"/>
                <w:bCs/>
                <w:sz w:val="24"/>
                <w:szCs w:val="24"/>
              </w:rPr>
              <w:t>3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Повышенное и пониженное давление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Эпилепсия. Снохождение</w:t>
            </w:r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 xml:space="preserve"> </w:t>
            </w:r>
            <w:proofErr w:type="spellStart"/>
            <w:r w:rsidRPr="00B8763E">
              <w:rPr>
                <w:rFonts w:eastAsia="Calibri"/>
                <w:bCs/>
                <w:sz w:val="24"/>
                <w:szCs w:val="24"/>
              </w:rPr>
              <w:t>Неврозы</w:t>
            </w:r>
            <w:proofErr w:type="gramStart"/>
            <w:r w:rsidR="002C2478">
              <w:rPr>
                <w:rFonts w:eastAsia="Calibri"/>
                <w:bCs/>
                <w:sz w:val="24"/>
                <w:szCs w:val="24"/>
              </w:rPr>
              <w:t>.</w:t>
            </w:r>
            <w:r w:rsidRPr="00B8763E">
              <w:rPr>
                <w:rFonts w:eastAsia="Calibri"/>
                <w:bCs/>
                <w:sz w:val="24"/>
                <w:szCs w:val="24"/>
              </w:rPr>
              <w:t>И</w:t>
            </w:r>
            <w:proofErr w:type="gramEnd"/>
            <w:r w:rsidRPr="00B8763E">
              <w:rPr>
                <w:rFonts w:eastAsia="Calibri"/>
                <w:bCs/>
                <w:sz w:val="24"/>
                <w:szCs w:val="24"/>
              </w:rPr>
              <w:t>нфекционные</w:t>
            </w:r>
            <w:proofErr w:type="spellEnd"/>
            <w:r w:rsidRPr="00B8763E">
              <w:rPr>
                <w:rFonts w:eastAsia="Calibri"/>
                <w:bCs/>
                <w:sz w:val="24"/>
                <w:szCs w:val="24"/>
              </w:rPr>
              <w:t xml:space="preserve"> заболевания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jc w:val="center"/>
              <w:rPr>
                <w:lang w:eastAsia="en-US"/>
              </w:rPr>
            </w:pPr>
          </w:p>
          <w:p w:rsidR="00221157" w:rsidRPr="00B8763E" w:rsidRDefault="0083483C" w:rsidP="0018625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221157" w:rsidRPr="00B8763E" w:rsidRDefault="00221157" w:rsidP="0018625B">
            <w:pPr>
              <w:jc w:val="center"/>
              <w:rPr>
                <w:lang w:eastAsia="en-US"/>
              </w:rPr>
            </w:pPr>
          </w:p>
          <w:p w:rsidR="00221157" w:rsidRPr="00B8763E" w:rsidRDefault="00221157" w:rsidP="0018625B">
            <w:pPr>
              <w:jc w:val="center"/>
              <w:rPr>
                <w:lang w:eastAsia="en-US"/>
              </w:rPr>
            </w:pPr>
          </w:p>
          <w:p w:rsidR="002C2478" w:rsidRDefault="002C2478" w:rsidP="0018625B">
            <w:pPr>
              <w:jc w:val="center"/>
              <w:rPr>
                <w:lang w:eastAsia="en-US"/>
              </w:rPr>
            </w:pPr>
          </w:p>
          <w:p w:rsidR="00221157" w:rsidRPr="00B8763E" w:rsidRDefault="0083483C" w:rsidP="0018625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221157" w:rsidRPr="00B8763E" w:rsidRDefault="0083483C" w:rsidP="0018625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443"/>
        </w:trPr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 xml:space="preserve">Практические  занятия    </w:t>
            </w:r>
          </w:p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</w:rPr>
            </w:pPr>
            <w:r w:rsidRPr="00E3251D">
              <w:rPr>
                <w:b/>
                <w:bCs/>
                <w:sz w:val="24"/>
                <w:szCs w:val="24"/>
              </w:rPr>
              <w:t>ПЗ</w:t>
            </w:r>
            <w:r w:rsidRPr="00E3251D">
              <w:rPr>
                <w:bCs/>
                <w:sz w:val="24"/>
                <w:szCs w:val="24"/>
              </w:rPr>
              <w:t xml:space="preserve"> </w:t>
            </w:r>
            <w:r w:rsidRPr="00E3251D">
              <w:rPr>
                <w:b/>
                <w:bCs/>
                <w:sz w:val="24"/>
                <w:szCs w:val="24"/>
              </w:rPr>
              <w:t>10</w:t>
            </w:r>
            <w:r w:rsidRPr="00B8763E">
              <w:rPr>
                <w:bCs/>
                <w:sz w:val="24"/>
                <w:szCs w:val="24"/>
              </w:rPr>
              <w:t xml:space="preserve"> Оказание ПМП при отравлении</w:t>
            </w:r>
          </w:p>
          <w:p w:rsidR="00221157" w:rsidRPr="00B8763E" w:rsidRDefault="00221157" w:rsidP="0018625B">
            <w:pPr>
              <w:pStyle w:val="aa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325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ПЗ 11</w:t>
            </w:r>
            <w:r w:rsidRPr="00B8763E">
              <w:rPr>
                <w:rFonts w:ascii="Times New Roman" w:eastAsia="Calibri" w:hAnsi="Times New Roman"/>
                <w:b/>
                <w:bCs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Оказание ПМП </w:t>
            </w:r>
            <w:r w:rsidRPr="00B8763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при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различных </w:t>
            </w:r>
            <w:r w:rsidRPr="00B8763E">
              <w:rPr>
                <w:rFonts w:ascii="Times New Roman" w:eastAsia="Calibri" w:hAnsi="Times New Roman"/>
                <w:bCs/>
                <w:sz w:val="24"/>
                <w:szCs w:val="24"/>
              </w:rPr>
              <w:t>заболеваниях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157" w:rsidRPr="00B8763E" w:rsidRDefault="00221157" w:rsidP="0018625B">
            <w:pPr>
              <w:jc w:val="center"/>
              <w:rPr>
                <w:lang w:eastAsia="en-US"/>
              </w:rPr>
            </w:pPr>
          </w:p>
          <w:p w:rsidR="00221157" w:rsidRPr="00B8763E" w:rsidRDefault="00221157" w:rsidP="0018625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221157" w:rsidRPr="00B8763E" w:rsidRDefault="00221157" w:rsidP="0018625B">
            <w:pPr>
              <w:pStyle w:val="aa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221157" w:rsidRPr="00B8763E" w:rsidTr="0018625B">
        <w:trPr>
          <w:gridAfter w:val="1"/>
          <w:wAfter w:w="6" w:type="dxa"/>
          <w:trHeight w:val="346"/>
        </w:trPr>
        <w:tc>
          <w:tcPr>
            <w:tcW w:w="807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606396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>ПРОМЕЖУТОЧНАЯ</w:t>
            </w:r>
            <w:r w:rsidR="00221157" w:rsidRPr="00B8763E"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 xml:space="preserve"> АТТЕСТАЦИЯ: Дифференцированный  зачет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83483C" w:rsidP="0018625B">
            <w:pPr>
              <w:pStyle w:val="2"/>
              <w:spacing w:before="0" w:line="240" w:lineRule="auto"/>
              <w:rPr>
                <w:rFonts w:ascii="Times New Roman" w:hAnsi="Times New Roman"/>
                <w:color w:val="auto"/>
                <w:lang w:eastAsia="en-US"/>
              </w:rPr>
            </w:pPr>
            <w:r>
              <w:rPr>
                <w:rFonts w:ascii="Times New Roman" w:hAnsi="Times New Roman"/>
                <w:color w:val="auto"/>
                <w:lang w:eastAsia="en-US"/>
              </w:rPr>
              <w:t xml:space="preserve">   </w:t>
            </w:r>
            <w:r w:rsidR="00221157" w:rsidRPr="00B8763E">
              <w:rPr>
                <w:rFonts w:ascii="Times New Roman" w:hAnsi="Times New Roman"/>
                <w:color w:val="auto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1157" w:rsidRPr="00B8763E" w:rsidRDefault="00221157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18625B" w:rsidRPr="00CE66F7" w:rsidTr="0018625B">
        <w:trPr>
          <w:trHeight w:val="391"/>
        </w:trPr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CE66F7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РАЗДЕЛ 3     ОСНОВЫ ВОЕННОЙ СЛУЖБЫ (для юношей)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83483C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 xml:space="preserve">  22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18625B" w:rsidRPr="00CE66F7" w:rsidTr="0018625B">
        <w:trPr>
          <w:trHeight w:val="443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CE66F7">
              <w:rPr>
                <w:bCs/>
                <w:sz w:val="24"/>
                <w:szCs w:val="24"/>
                <w:lang w:eastAsia="en-US"/>
              </w:rPr>
              <w:t>ТЕМА 3.1</w:t>
            </w:r>
          </w:p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  <w:lang w:eastAsia="en-US"/>
              </w:rPr>
            </w:pPr>
            <w:r w:rsidRPr="00CE66F7">
              <w:rPr>
                <w:bCs/>
                <w:sz w:val="24"/>
                <w:szCs w:val="24"/>
                <w:lang w:eastAsia="en-US"/>
              </w:rPr>
              <w:t>Международная и  миротворческая деятельность</w:t>
            </w:r>
            <w:r w:rsidRPr="00CE66F7"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CE66F7">
              <w:rPr>
                <w:bCs/>
                <w:sz w:val="24"/>
                <w:szCs w:val="24"/>
                <w:lang w:eastAsia="en-US"/>
              </w:rPr>
              <w:t>Вооружённых Сил РФ</w:t>
            </w:r>
          </w:p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  <w:sz w:val="24"/>
                <w:szCs w:val="24"/>
                <w:lang w:eastAsia="en-US"/>
              </w:rPr>
            </w:pPr>
            <w:r w:rsidRPr="00CE66F7">
              <w:rPr>
                <w:b/>
                <w:bCs/>
                <w:i/>
                <w:sz w:val="24"/>
                <w:szCs w:val="24"/>
                <w:lang w:eastAsia="en-US"/>
              </w:rPr>
              <w:t>Уметь: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-анализировать международную обстановку в различных регионах;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-правильно оценивать значимость миротворческой деятельности отдельного контингента Вооружённых Сил РФ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Знать: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- основные задачи миротворцев при урегулировании политической ситуации противоборствующих сил;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основные мероприятия деятельности ООН по 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недопущению негативного развития международной обстановки.</w:t>
            </w:r>
          </w:p>
          <w:p w:rsidR="0018625B" w:rsidRPr="00CE66F7" w:rsidRDefault="0018625B" w:rsidP="0018625B">
            <w:pPr>
              <w:pStyle w:val="aa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- знать правила поступления в военные образовательные учреждения РФ.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18625B" w:rsidRPr="00CE66F7" w:rsidTr="0018625B">
        <w:trPr>
          <w:trHeight w:val="443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Содержание учебного материала 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3.1.1 Характеристика международной обстановки в различных регионах планеты на современном этапе. Роль организации объединённых наций и отдельных госуда</w:t>
            </w:r>
            <w:proofErr w:type="gramStart"/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рств в п</w:t>
            </w:r>
            <w:proofErr w:type="gramEnd"/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оддержании бесконфликтных взаимоотношений различных политических сил внутри страны и на международной арене. Основные задачи миротворцев по урегулированию конфликтных ситуаций.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3.1.2</w:t>
            </w:r>
            <w:proofErr w:type="gramStart"/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</w:t>
            </w:r>
            <w:proofErr w:type="gramEnd"/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ак стать офицером Вооружённых Сил РФ.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 w:rsidRPr="00CE66F7">
              <w:rPr>
                <w:sz w:val="24"/>
                <w:szCs w:val="24"/>
                <w:lang w:eastAsia="en-US"/>
              </w:rPr>
              <w:t>2</w:t>
            </w: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 w:rsidRPr="00CE66F7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  <w:lang w:eastAsia="en-US"/>
              </w:rPr>
            </w:pPr>
            <w:r w:rsidRPr="00CE66F7">
              <w:rPr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8625B" w:rsidRPr="00CE66F7" w:rsidTr="0018625B">
        <w:trPr>
          <w:trHeight w:val="243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</w:pPr>
            <w:r w:rsidRPr="00CE66F7">
              <w:rPr>
                <w:rFonts w:eastAsia="Calibri"/>
                <w:b/>
                <w:bCs/>
                <w:i/>
                <w:sz w:val="24"/>
                <w:szCs w:val="24"/>
                <w:lang w:eastAsia="en-US"/>
              </w:rPr>
              <w:t xml:space="preserve">Практические занятия - </w:t>
            </w:r>
            <w:r w:rsidRPr="00CE66F7">
              <w:rPr>
                <w:rFonts w:eastAsia="Calibri"/>
                <w:bCs/>
                <w:sz w:val="24"/>
                <w:szCs w:val="24"/>
                <w:lang w:eastAsia="en-US"/>
              </w:rPr>
              <w:t>не предусмотрены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18625B" w:rsidRPr="00CE66F7" w:rsidTr="0018625B">
        <w:trPr>
          <w:trHeight w:val="415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CE66F7">
              <w:rPr>
                <w:bCs/>
                <w:sz w:val="24"/>
                <w:szCs w:val="24"/>
                <w:lang w:eastAsia="en-US"/>
              </w:rPr>
              <w:t>ТЕМА 3.2</w:t>
            </w:r>
          </w:p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  <w:lang w:eastAsia="en-US"/>
              </w:rPr>
            </w:pPr>
            <w:r w:rsidRPr="00CE66F7">
              <w:rPr>
                <w:bCs/>
                <w:sz w:val="24"/>
                <w:szCs w:val="24"/>
                <w:lang w:eastAsia="en-US"/>
              </w:rPr>
              <w:t>Начальная военная подготовка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3.2.1 Общевоинские уставы. Организация боевой и политической подготовки войск.</w:t>
            </w:r>
            <w:r w:rsidR="0083483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внутренней службы. Виды суточного наряда, их назначение и обязанности должностных лиц.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3.2.</w:t>
            </w:r>
            <w:r w:rsidR="0083483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Организация гарнизонной и караульной служб. Обязанности часового.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3.2.</w:t>
            </w:r>
            <w:r w:rsidR="0083483C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Огневая подготовка. Назначение, тактико-техническая характеристика и общее устройство автомата Калашникова АК-74М. Выполнение нормативов. Тактическая подготовка. Виды боевых действий. Обязанности солдата в бою.</w:t>
            </w:r>
            <w:r w:rsidR="0083483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Строевая подготовка. Обязанности солдата перед построением и в строю.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3.2.</w:t>
            </w:r>
            <w:r w:rsidR="0083483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Медицинская подготовка. Первая помощь при травмах и несчастных случаях.</w:t>
            </w:r>
          </w:p>
          <w:p w:rsidR="0018625B" w:rsidRPr="00CE66F7" w:rsidRDefault="0018625B" w:rsidP="0083483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>3.2.</w:t>
            </w:r>
            <w:r w:rsidR="0083483C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Физическая подготовка в войсках и её организация. Силовая подготовка, лыжная и кроссовая  подготовка.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center"/>
              <w:rPr>
                <w:bCs/>
                <w:sz w:val="24"/>
                <w:szCs w:val="24"/>
                <w:lang w:eastAsia="en-US"/>
              </w:rPr>
            </w:pPr>
            <w:r w:rsidRPr="00CE66F7">
              <w:rPr>
                <w:bCs/>
                <w:sz w:val="24"/>
                <w:szCs w:val="24"/>
                <w:lang w:eastAsia="en-US"/>
              </w:rPr>
              <w:t>4</w:t>
            </w:r>
          </w:p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7" w:firstLine="816"/>
              <w:jc w:val="center"/>
              <w:rPr>
                <w:bCs/>
                <w:sz w:val="24"/>
                <w:szCs w:val="24"/>
                <w:lang w:eastAsia="en-US"/>
              </w:rPr>
            </w:pPr>
            <w:r w:rsidRPr="00CE66F7">
              <w:rPr>
                <w:sz w:val="24"/>
                <w:szCs w:val="24"/>
                <w:lang w:eastAsia="en-US"/>
              </w:rPr>
              <w:t>2</w:t>
            </w:r>
          </w:p>
          <w:p w:rsidR="0018625B" w:rsidRPr="00CE66F7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  <w:lang w:eastAsia="en-US"/>
              </w:rPr>
            </w:pPr>
            <w:r w:rsidRPr="00CE66F7">
              <w:rPr>
                <w:sz w:val="24"/>
                <w:szCs w:val="24"/>
                <w:lang w:eastAsia="en-US"/>
              </w:rPr>
              <w:t xml:space="preserve">  </w:t>
            </w:r>
            <w:r w:rsidR="0083483C">
              <w:rPr>
                <w:sz w:val="24"/>
                <w:szCs w:val="24"/>
                <w:lang w:eastAsia="en-US"/>
              </w:rPr>
              <w:t xml:space="preserve"> 2</w:t>
            </w:r>
          </w:p>
          <w:p w:rsidR="0083483C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83483C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83483C" w:rsidP="0018625B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2</w:t>
            </w: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18625B" w:rsidRPr="00CE66F7" w:rsidRDefault="0018625B" w:rsidP="0018625B">
            <w:pPr>
              <w:rPr>
                <w:sz w:val="24"/>
                <w:szCs w:val="24"/>
                <w:lang w:eastAsia="en-US"/>
              </w:rPr>
            </w:pPr>
          </w:p>
          <w:p w:rsidR="0083483C" w:rsidRPr="00CE66F7" w:rsidRDefault="0083483C" w:rsidP="0083483C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83483C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 w:rsidRPr="00CE66F7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18625B" w:rsidRPr="00CE66F7" w:rsidTr="0018625B">
        <w:trPr>
          <w:trHeight w:val="443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Практические занятия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ПЗ 6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Изучение правил и способов ведения огня из стрелкового оружия. 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ПЗ 7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Выполнение строевых приёмов на месте и в движении.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ПЗ 8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Совершение марш-броска подразделениями.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ПЗ 9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Организация спортивно-массовой работы. </w:t>
            </w:r>
          </w:p>
          <w:p w:rsidR="0018625B" w:rsidRPr="00CE66F7" w:rsidRDefault="0018625B" w:rsidP="0018625B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ПЗ 10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Изучение комплекса №1 вольных упражнений.</w:t>
            </w:r>
          </w:p>
          <w:p w:rsidR="0018625B" w:rsidRPr="00CE66F7" w:rsidRDefault="0018625B" w:rsidP="0018625B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66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ПЗ 11</w:t>
            </w:r>
            <w:r w:rsidRPr="00CE66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Оказание первой медицинской помощи при кровотечениях, травмах опорно-двигательного аппарата, ожогах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5B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 w:rsidRPr="00CE66F7">
              <w:rPr>
                <w:sz w:val="24"/>
                <w:szCs w:val="24"/>
                <w:lang w:eastAsia="en-US"/>
              </w:rPr>
              <w:t>2</w:t>
            </w:r>
          </w:p>
          <w:p w:rsidR="0018625B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:rsidR="0018625B" w:rsidRPr="00CE66F7" w:rsidRDefault="0018625B" w:rsidP="0018625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8625B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:rsidR="0018625B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8625B" w:rsidRPr="00CE66F7" w:rsidRDefault="0018625B" w:rsidP="0018625B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:rsidR="0018625B" w:rsidRPr="00CE66F7" w:rsidRDefault="0018625B" w:rsidP="0018625B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rPr>
                <w:sz w:val="24"/>
                <w:szCs w:val="24"/>
              </w:rPr>
            </w:pPr>
          </w:p>
        </w:tc>
      </w:tr>
      <w:tr w:rsidR="0018625B" w:rsidRPr="00CE66F7" w:rsidTr="0018625B">
        <w:trPr>
          <w:trHeight w:val="128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25B" w:rsidRPr="00CE66F7" w:rsidRDefault="0018625B" w:rsidP="0018625B">
            <w:pPr>
              <w:pStyle w:val="aa"/>
              <w:rPr>
                <w:rFonts w:ascii="Times New Roman" w:eastAsia="Calibri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E66F7">
              <w:rPr>
                <w:rFonts w:ascii="Times New Roman" w:eastAsia="Calibri" w:hAnsi="Times New Roman"/>
                <w:b/>
                <w:bCs/>
                <w:i/>
                <w:sz w:val="24"/>
                <w:szCs w:val="24"/>
                <w:lang w:eastAsia="en-US"/>
              </w:rPr>
              <w:t>ПРОМЕЖУТОЧНАЯ АТТЕСТАЦИЯ: Дифференцированный  зачет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463FC3" w:rsidRDefault="0018625B" w:rsidP="0018625B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736" w:firstLine="709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63FC3">
              <w:rPr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5B" w:rsidRPr="00CE66F7" w:rsidRDefault="0018625B" w:rsidP="0018625B">
            <w:pPr>
              <w:rPr>
                <w:sz w:val="24"/>
                <w:szCs w:val="24"/>
              </w:rPr>
            </w:pPr>
          </w:p>
        </w:tc>
      </w:tr>
    </w:tbl>
    <w:p w:rsidR="00CB7C88" w:rsidRPr="00B8763E" w:rsidRDefault="00CB7C88" w:rsidP="00CB7C88">
      <w:pPr>
        <w:widowControl w:val="0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851" w:hanging="851"/>
        <w:rPr>
          <w:sz w:val="24"/>
          <w:szCs w:val="24"/>
        </w:rPr>
      </w:pPr>
      <w:r w:rsidRPr="00B8763E">
        <w:rPr>
          <w:sz w:val="24"/>
          <w:szCs w:val="24"/>
        </w:rPr>
        <w:t>Для характеристики уровня освоения учебного материала используются</w:t>
      </w:r>
    </w:p>
    <w:p w:rsidR="00CB7C88" w:rsidRPr="00B8763E" w:rsidRDefault="00CB7C88" w:rsidP="00CB7C88">
      <w:pPr>
        <w:widowControl w:val="0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851" w:hanging="851"/>
        <w:rPr>
          <w:sz w:val="24"/>
          <w:szCs w:val="24"/>
        </w:rPr>
      </w:pPr>
      <w:r w:rsidRPr="00B8763E">
        <w:rPr>
          <w:sz w:val="24"/>
          <w:szCs w:val="24"/>
        </w:rPr>
        <w:t>следующие обозначения:</w:t>
      </w:r>
    </w:p>
    <w:p w:rsidR="00CB7C88" w:rsidRPr="00B8763E" w:rsidRDefault="00CB7C88" w:rsidP="00CB7C88">
      <w:pPr>
        <w:widowControl w:val="0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426"/>
        <w:rPr>
          <w:sz w:val="24"/>
          <w:szCs w:val="24"/>
        </w:rPr>
      </w:pPr>
      <w:r w:rsidRPr="00B8763E">
        <w:rPr>
          <w:sz w:val="24"/>
          <w:szCs w:val="24"/>
        </w:rPr>
        <w:t xml:space="preserve">1. </w:t>
      </w:r>
      <w:proofErr w:type="gramStart"/>
      <w:r w:rsidRPr="00B8763E">
        <w:rPr>
          <w:i/>
          <w:sz w:val="24"/>
          <w:szCs w:val="24"/>
        </w:rPr>
        <w:t>ознакомительный</w:t>
      </w:r>
      <w:proofErr w:type="gramEnd"/>
      <w:r w:rsidRPr="00B8763E">
        <w:rPr>
          <w:i/>
          <w:sz w:val="24"/>
          <w:szCs w:val="24"/>
        </w:rPr>
        <w:t xml:space="preserve">  </w:t>
      </w:r>
      <w:r w:rsidRPr="00B8763E">
        <w:rPr>
          <w:sz w:val="24"/>
          <w:szCs w:val="24"/>
        </w:rPr>
        <w:t xml:space="preserve">(узнавание ранее изученных объектов, свойств); </w:t>
      </w:r>
    </w:p>
    <w:p w:rsidR="00CB7C88" w:rsidRPr="00B8763E" w:rsidRDefault="00CB7C88" w:rsidP="00CB7C88">
      <w:pPr>
        <w:widowControl w:val="0"/>
        <w:tabs>
          <w:tab w:val="left" w:pos="426"/>
          <w:tab w:val="left" w:pos="916"/>
          <w:tab w:val="left" w:pos="1832"/>
          <w:tab w:val="left" w:pos="2694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694" w:hanging="2268"/>
        <w:rPr>
          <w:sz w:val="24"/>
          <w:szCs w:val="24"/>
        </w:rPr>
      </w:pPr>
      <w:r w:rsidRPr="00B8763E">
        <w:rPr>
          <w:sz w:val="24"/>
          <w:szCs w:val="24"/>
        </w:rPr>
        <w:t xml:space="preserve">2. </w:t>
      </w:r>
      <w:proofErr w:type="gramStart"/>
      <w:r w:rsidRPr="00B8763E">
        <w:rPr>
          <w:i/>
          <w:sz w:val="24"/>
          <w:szCs w:val="24"/>
        </w:rPr>
        <w:t>репродуктивный</w:t>
      </w:r>
      <w:proofErr w:type="gramEnd"/>
      <w:r w:rsidRPr="00B8763E">
        <w:rPr>
          <w:i/>
          <w:sz w:val="24"/>
          <w:szCs w:val="24"/>
        </w:rPr>
        <w:t xml:space="preserve">   </w:t>
      </w:r>
      <w:r w:rsidRPr="00B8763E">
        <w:rPr>
          <w:sz w:val="24"/>
          <w:szCs w:val="24"/>
        </w:rPr>
        <w:t xml:space="preserve"> (выполнение деятельности по образцу, инструкции или под руководством)</w:t>
      </w:r>
    </w:p>
    <w:p w:rsidR="00CB7C88" w:rsidRPr="00B8763E" w:rsidRDefault="00CB7C88" w:rsidP="00CB7C88">
      <w:pPr>
        <w:widowControl w:val="0"/>
        <w:tabs>
          <w:tab w:val="left" w:pos="426"/>
          <w:tab w:val="left" w:pos="851"/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694" w:hanging="2268"/>
        <w:rPr>
          <w:sz w:val="24"/>
          <w:szCs w:val="24"/>
        </w:rPr>
      </w:pPr>
      <w:proofErr w:type="gramStart"/>
      <w:r w:rsidRPr="00B8763E">
        <w:rPr>
          <w:sz w:val="24"/>
          <w:szCs w:val="24"/>
        </w:rPr>
        <w:t xml:space="preserve">3. </w:t>
      </w:r>
      <w:r w:rsidRPr="00B8763E">
        <w:rPr>
          <w:i/>
          <w:sz w:val="24"/>
          <w:szCs w:val="24"/>
        </w:rPr>
        <w:t xml:space="preserve">продуктивный        </w:t>
      </w:r>
      <w:r w:rsidRPr="00B8763E">
        <w:rPr>
          <w:sz w:val="24"/>
          <w:szCs w:val="24"/>
        </w:rPr>
        <w:t>(планирование и самостоятельное выполнение деятельности, решение проблемных задач.</w:t>
      </w:r>
      <w:proofErr w:type="gramEnd"/>
    </w:p>
    <w:p w:rsidR="00CB7C88" w:rsidRDefault="00CB7C88" w:rsidP="00CB7C88">
      <w:pPr>
        <w:widowControl w:val="0"/>
        <w:tabs>
          <w:tab w:val="left" w:pos="426"/>
          <w:tab w:val="left" w:pos="851"/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4"/>
          <w:szCs w:val="24"/>
        </w:rPr>
      </w:pPr>
    </w:p>
    <w:p w:rsidR="00CB7C88" w:rsidRPr="00B8763E" w:rsidRDefault="00CB7C88" w:rsidP="00CB7C88">
      <w:pPr>
        <w:widowControl w:val="0"/>
        <w:tabs>
          <w:tab w:val="left" w:pos="426"/>
          <w:tab w:val="left" w:pos="851"/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sz w:val="24"/>
          <w:szCs w:val="24"/>
        </w:rPr>
      </w:pPr>
      <w:r w:rsidRPr="00B8763E">
        <w:rPr>
          <w:b/>
          <w:caps/>
          <w:sz w:val="24"/>
          <w:szCs w:val="24"/>
        </w:rPr>
        <w:lastRenderedPageBreak/>
        <w:t>3.   условия реализации УЧЕБНОЙ дисциплины</w:t>
      </w: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16"/>
          <w:szCs w:val="16"/>
        </w:rPr>
      </w:pPr>
    </w:p>
    <w:p w:rsidR="00CB7C88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4"/>
          <w:szCs w:val="24"/>
        </w:rPr>
      </w:pPr>
      <w:r w:rsidRPr="00B8763E">
        <w:rPr>
          <w:b/>
          <w:bCs/>
          <w:sz w:val="24"/>
          <w:szCs w:val="24"/>
        </w:rPr>
        <w:t>3.1. Требования к минимальному материально-техническому обеспечению</w:t>
      </w:r>
    </w:p>
    <w:p w:rsidR="001705BA" w:rsidRPr="00B8763E" w:rsidRDefault="001705BA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4"/>
          <w:szCs w:val="24"/>
        </w:rPr>
      </w:pP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 w:val="24"/>
          <w:szCs w:val="24"/>
        </w:rPr>
      </w:pPr>
      <w:r w:rsidRPr="00B8763E">
        <w:rPr>
          <w:sz w:val="24"/>
          <w:szCs w:val="24"/>
        </w:rPr>
        <w:t>Реализация учебной дисциплины требует наличия учебного кабинета экологических основ природопользования, безопасности жизнедеятельности и охраны труда.</w:t>
      </w: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4"/>
          <w:szCs w:val="24"/>
        </w:rPr>
      </w:pPr>
      <w:r w:rsidRPr="00B8763E">
        <w:rPr>
          <w:bCs/>
          <w:i/>
          <w:sz w:val="24"/>
          <w:szCs w:val="24"/>
        </w:rPr>
        <w:t>Оборудование учебного кабинета</w:t>
      </w:r>
      <w:r w:rsidRPr="00B8763E">
        <w:rPr>
          <w:bCs/>
          <w:sz w:val="24"/>
          <w:szCs w:val="24"/>
        </w:rPr>
        <w:t>:</w:t>
      </w:r>
    </w:p>
    <w:p w:rsidR="00CB7C88" w:rsidRPr="00B8763E" w:rsidRDefault="00CB7C88" w:rsidP="00CB7C88">
      <w:pPr>
        <w:pStyle w:val="a4"/>
        <w:numPr>
          <w:ilvl w:val="0"/>
          <w:numId w:val="20"/>
        </w:numPr>
        <w:tabs>
          <w:tab w:val="left" w:pos="42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 w:rsidRPr="00B8763E">
        <w:rPr>
          <w:rFonts w:ascii="Times New Roman" w:hAnsi="Times New Roman"/>
          <w:bCs/>
          <w:sz w:val="24"/>
          <w:szCs w:val="24"/>
        </w:rPr>
        <w:t xml:space="preserve"> посадочные места по количеству </w:t>
      </w:r>
      <w:proofErr w:type="gramStart"/>
      <w:r w:rsidRPr="00B8763E">
        <w:rPr>
          <w:rFonts w:ascii="Times New Roman" w:hAnsi="Times New Roman"/>
          <w:bCs/>
          <w:sz w:val="24"/>
          <w:szCs w:val="24"/>
        </w:rPr>
        <w:t>обучающихся</w:t>
      </w:r>
      <w:proofErr w:type="gramEnd"/>
      <w:r w:rsidRPr="00B8763E">
        <w:rPr>
          <w:rFonts w:ascii="Times New Roman" w:hAnsi="Times New Roman"/>
          <w:bCs/>
          <w:sz w:val="24"/>
          <w:szCs w:val="24"/>
        </w:rPr>
        <w:t>;</w:t>
      </w:r>
    </w:p>
    <w:p w:rsidR="00CB7C88" w:rsidRPr="00B8763E" w:rsidRDefault="00CB7C88" w:rsidP="00CB7C88">
      <w:pPr>
        <w:pStyle w:val="a4"/>
        <w:numPr>
          <w:ilvl w:val="0"/>
          <w:numId w:val="20"/>
        </w:numPr>
        <w:tabs>
          <w:tab w:val="left" w:pos="42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 w:rsidRPr="00B8763E">
        <w:rPr>
          <w:rFonts w:ascii="Times New Roman" w:hAnsi="Times New Roman"/>
          <w:bCs/>
          <w:sz w:val="24"/>
          <w:szCs w:val="24"/>
        </w:rPr>
        <w:t xml:space="preserve"> рабочее место преподавателя;</w:t>
      </w:r>
    </w:p>
    <w:p w:rsidR="00CB7C88" w:rsidRPr="00B8763E" w:rsidRDefault="00CB7C88" w:rsidP="00CB7C88">
      <w:pPr>
        <w:pStyle w:val="a4"/>
        <w:numPr>
          <w:ilvl w:val="0"/>
          <w:numId w:val="20"/>
        </w:numPr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134" w:hanging="28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8763E">
        <w:rPr>
          <w:rFonts w:ascii="Times New Roman" w:hAnsi="Times New Roman"/>
          <w:bCs/>
          <w:sz w:val="24"/>
          <w:szCs w:val="24"/>
        </w:rPr>
        <w:t>а</w:t>
      </w:r>
      <w:r w:rsidRPr="00B8763E">
        <w:rPr>
          <w:rFonts w:ascii="Times New Roman" w:hAnsi="Times New Roman"/>
          <w:color w:val="000000"/>
          <w:sz w:val="24"/>
          <w:szCs w:val="24"/>
        </w:rPr>
        <w:t>удиторная доска с магнитной поверхностью и набором приспособлений для крепления таблиц</w:t>
      </w:r>
    </w:p>
    <w:p w:rsidR="00CB7C88" w:rsidRPr="00B8763E" w:rsidRDefault="00CB7C88" w:rsidP="00CB7C88">
      <w:pPr>
        <w:pStyle w:val="a4"/>
        <w:numPr>
          <w:ilvl w:val="0"/>
          <w:numId w:val="20"/>
        </w:numPr>
        <w:tabs>
          <w:tab w:val="left" w:pos="42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B8763E">
        <w:rPr>
          <w:rFonts w:ascii="Times New Roman" w:hAnsi="Times New Roman"/>
          <w:sz w:val="24"/>
          <w:szCs w:val="24"/>
        </w:rPr>
        <w:t>презентации по темам безопасности жизнедеятельности</w:t>
      </w:r>
    </w:p>
    <w:p w:rsidR="00CB7C88" w:rsidRPr="00B8763E" w:rsidRDefault="00CB7C88" w:rsidP="00CB7C88">
      <w:pPr>
        <w:pStyle w:val="a4"/>
        <w:numPr>
          <w:ilvl w:val="0"/>
          <w:numId w:val="20"/>
        </w:numPr>
        <w:tabs>
          <w:tab w:val="left" w:pos="42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8763E">
        <w:rPr>
          <w:rFonts w:ascii="Times New Roman" w:hAnsi="Times New Roman"/>
          <w:bCs/>
          <w:sz w:val="24"/>
          <w:szCs w:val="24"/>
        </w:rPr>
        <w:t>учебная литература</w:t>
      </w:r>
    </w:p>
    <w:p w:rsidR="00CB7C88" w:rsidRPr="00B8763E" w:rsidRDefault="00CB7C88" w:rsidP="00CB7C88">
      <w:pPr>
        <w:pStyle w:val="a4"/>
        <w:numPr>
          <w:ilvl w:val="0"/>
          <w:numId w:val="20"/>
        </w:numPr>
        <w:tabs>
          <w:tab w:val="left" w:pos="42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8763E">
        <w:rPr>
          <w:rFonts w:ascii="Times New Roman" w:hAnsi="Times New Roman"/>
          <w:bCs/>
          <w:sz w:val="24"/>
          <w:szCs w:val="24"/>
        </w:rPr>
        <w:t>раздаточный материал</w:t>
      </w: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4"/>
          <w:szCs w:val="24"/>
        </w:rPr>
      </w:pPr>
      <w:r w:rsidRPr="00B8763E">
        <w:rPr>
          <w:bCs/>
          <w:i/>
          <w:sz w:val="24"/>
          <w:szCs w:val="24"/>
        </w:rPr>
        <w:t>Технические средства обучения</w:t>
      </w:r>
      <w:r w:rsidRPr="00B8763E">
        <w:rPr>
          <w:bCs/>
          <w:sz w:val="24"/>
          <w:szCs w:val="24"/>
        </w:rPr>
        <w:t>:</w:t>
      </w:r>
    </w:p>
    <w:p w:rsidR="00CB7C88" w:rsidRPr="00B8763E" w:rsidRDefault="00CB7C88" w:rsidP="00CB7C88">
      <w:pPr>
        <w:pStyle w:val="a4"/>
        <w:numPr>
          <w:ilvl w:val="0"/>
          <w:numId w:val="21"/>
        </w:numPr>
        <w:tabs>
          <w:tab w:val="left" w:pos="567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 w:rsidRPr="00B8763E">
        <w:rPr>
          <w:rFonts w:ascii="Times New Roman" w:hAnsi="Times New Roman"/>
          <w:bCs/>
          <w:sz w:val="24"/>
          <w:szCs w:val="24"/>
        </w:rPr>
        <w:t xml:space="preserve">телевизор; </w:t>
      </w:r>
    </w:p>
    <w:p w:rsidR="00CB7C88" w:rsidRPr="00B8763E" w:rsidRDefault="00CB7C88" w:rsidP="00CB7C88">
      <w:pPr>
        <w:pStyle w:val="a4"/>
        <w:numPr>
          <w:ilvl w:val="0"/>
          <w:numId w:val="21"/>
        </w:numPr>
        <w:tabs>
          <w:tab w:val="left" w:pos="426"/>
          <w:tab w:val="left" w:pos="567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 w:rsidRPr="00B8763E">
        <w:rPr>
          <w:rFonts w:ascii="Times New Roman" w:hAnsi="Times New Roman"/>
          <w:bCs/>
          <w:sz w:val="24"/>
          <w:szCs w:val="24"/>
          <w:lang w:val="en-US"/>
        </w:rPr>
        <w:t>DVD</w:t>
      </w:r>
      <w:r w:rsidRPr="00B8763E">
        <w:rPr>
          <w:rFonts w:ascii="Times New Roman" w:hAnsi="Times New Roman"/>
          <w:bCs/>
          <w:sz w:val="24"/>
          <w:szCs w:val="24"/>
        </w:rPr>
        <w:t>;</w:t>
      </w:r>
    </w:p>
    <w:p w:rsidR="00CB7C88" w:rsidRPr="00B8763E" w:rsidRDefault="00CB7C88" w:rsidP="00CB7C88">
      <w:pPr>
        <w:pStyle w:val="a4"/>
        <w:numPr>
          <w:ilvl w:val="0"/>
          <w:numId w:val="21"/>
        </w:numPr>
        <w:tabs>
          <w:tab w:val="left" w:pos="426"/>
          <w:tab w:val="left" w:pos="567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67" w:firstLine="284"/>
        <w:rPr>
          <w:rFonts w:ascii="Times New Roman" w:hAnsi="Times New Roman"/>
          <w:bCs/>
          <w:sz w:val="24"/>
          <w:szCs w:val="24"/>
        </w:rPr>
      </w:pPr>
      <w:r w:rsidRPr="00B8763E">
        <w:rPr>
          <w:rFonts w:ascii="Times New Roman" w:hAnsi="Times New Roman"/>
          <w:bCs/>
          <w:sz w:val="24"/>
          <w:szCs w:val="24"/>
        </w:rPr>
        <w:t>диски</w:t>
      </w:r>
    </w:p>
    <w:p w:rsidR="00CB7C88" w:rsidRPr="00B8763E" w:rsidRDefault="00CB7C88" w:rsidP="00CB7C88">
      <w:pPr>
        <w:pStyle w:val="3"/>
        <w:tabs>
          <w:tab w:val="left" w:pos="426"/>
          <w:tab w:val="left" w:pos="1440"/>
        </w:tabs>
        <w:spacing w:after="0" w:line="240" w:lineRule="auto"/>
        <w:ind w:left="0"/>
        <w:rPr>
          <w:rFonts w:ascii="Times New Roman" w:hAnsi="Times New Roman"/>
          <w:i/>
          <w:iCs/>
          <w:sz w:val="24"/>
          <w:szCs w:val="24"/>
        </w:rPr>
      </w:pPr>
      <w:r w:rsidRPr="00B8763E">
        <w:rPr>
          <w:rFonts w:ascii="Times New Roman" w:hAnsi="Times New Roman"/>
          <w:i/>
          <w:iCs/>
          <w:sz w:val="24"/>
          <w:szCs w:val="24"/>
        </w:rPr>
        <w:t>Инструменты:</w:t>
      </w:r>
    </w:p>
    <w:p w:rsidR="00CB7C88" w:rsidRPr="00B8763E" w:rsidRDefault="00CB7C88" w:rsidP="00CB7C88">
      <w:pPr>
        <w:pStyle w:val="3"/>
        <w:numPr>
          <w:ilvl w:val="0"/>
          <w:numId w:val="22"/>
        </w:numPr>
        <w:tabs>
          <w:tab w:val="left" w:pos="426"/>
          <w:tab w:val="left" w:pos="1134"/>
        </w:tabs>
        <w:spacing w:after="0" w:line="240" w:lineRule="auto"/>
        <w:ind w:hanging="436"/>
        <w:rPr>
          <w:rFonts w:ascii="Times New Roman" w:hAnsi="Times New Roman"/>
          <w:iCs/>
          <w:sz w:val="24"/>
          <w:szCs w:val="24"/>
        </w:rPr>
      </w:pPr>
      <w:r w:rsidRPr="00B8763E">
        <w:rPr>
          <w:rFonts w:ascii="Times New Roman" w:hAnsi="Times New Roman"/>
          <w:iCs/>
          <w:sz w:val="24"/>
          <w:szCs w:val="24"/>
        </w:rPr>
        <w:t>указка, магниты, магнитная доска</w:t>
      </w:r>
    </w:p>
    <w:p w:rsidR="00CB7C88" w:rsidRPr="00B8763E" w:rsidRDefault="00CB7C88" w:rsidP="00CB7C88">
      <w:pPr>
        <w:pStyle w:val="3"/>
        <w:numPr>
          <w:ilvl w:val="0"/>
          <w:numId w:val="22"/>
        </w:numPr>
        <w:tabs>
          <w:tab w:val="left" w:pos="426"/>
          <w:tab w:val="left" w:pos="1134"/>
        </w:tabs>
        <w:spacing w:after="0" w:line="240" w:lineRule="auto"/>
        <w:ind w:hanging="436"/>
        <w:rPr>
          <w:rFonts w:ascii="Times New Roman" w:hAnsi="Times New Roman"/>
          <w:iCs/>
          <w:sz w:val="24"/>
          <w:szCs w:val="24"/>
        </w:rPr>
      </w:pPr>
      <w:r w:rsidRPr="00B8763E">
        <w:rPr>
          <w:rFonts w:ascii="Times New Roman" w:hAnsi="Times New Roman"/>
          <w:iCs/>
          <w:sz w:val="24"/>
          <w:szCs w:val="24"/>
        </w:rPr>
        <w:t>плакаты (</w:t>
      </w:r>
      <w:r w:rsidRPr="00B8763E">
        <w:rPr>
          <w:rFonts w:ascii="Times New Roman" w:hAnsi="Times New Roman"/>
          <w:iCs/>
          <w:sz w:val="24"/>
          <w:szCs w:val="24"/>
          <w:lang w:val="en-US"/>
        </w:rPr>
        <w:t>mini</w:t>
      </w:r>
      <w:r w:rsidRPr="00B8763E">
        <w:rPr>
          <w:rFonts w:ascii="Times New Roman" w:hAnsi="Times New Roman"/>
          <w:iCs/>
          <w:sz w:val="24"/>
          <w:szCs w:val="24"/>
        </w:rPr>
        <w:t>):</w:t>
      </w:r>
    </w:p>
    <w:p w:rsidR="00CB7C88" w:rsidRPr="00B8763E" w:rsidRDefault="00CB7C88" w:rsidP="00CB7C88">
      <w:pPr>
        <w:pStyle w:val="3"/>
        <w:numPr>
          <w:ilvl w:val="0"/>
          <w:numId w:val="23"/>
        </w:numPr>
        <w:tabs>
          <w:tab w:val="left" w:pos="426"/>
          <w:tab w:val="left" w:pos="1134"/>
        </w:tabs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B8763E">
        <w:rPr>
          <w:rFonts w:ascii="Times New Roman" w:hAnsi="Times New Roman"/>
          <w:iCs/>
          <w:sz w:val="24"/>
          <w:szCs w:val="24"/>
        </w:rPr>
        <w:t>Умей оказать медицинскую помощь;</w:t>
      </w:r>
    </w:p>
    <w:p w:rsidR="00CB7C88" w:rsidRPr="00B8763E" w:rsidRDefault="00CB7C88" w:rsidP="00CB7C88">
      <w:pPr>
        <w:pStyle w:val="3"/>
        <w:numPr>
          <w:ilvl w:val="0"/>
          <w:numId w:val="23"/>
        </w:numPr>
        <w:tabs>
          <w:tab w:val="left" w:pos="426"/>
          <w:tab w:val="left" w:pos="1134"/>
        </w:tabs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B8763E">
        <w:rPr>
          <w:rFonts w:ascii="Times New Roman" w:hAnsi="Times New Roman"/>
          <w:iCs/>
          <w:sz w:val="24"/>
          <w:szCs w:val="24"/>
        </w:rPr>
        <w:t>Служу Отечеству;</w:t>
      </w:r>
    </w:p>
    <w:p w:rsidR="00CB7C88" w:rsidRPr="00B8763E" w:rsidRDefault="00CB7C88" w:rsidP="00CB7C88">
      <w:pPr>
        <w:pStyle w:val="3"/>
        <w:numPr>
          <w:ilvl w:val="0"/>
          <w:numId w:val="23"/>
        </w:numPr>
        <w:tabs>
          <w:tab w:val="left" w:pos="426"/>
          <w:tab w:val="left" w:pos="1134"/>
        </w:tabs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B8763E">
        <w:rPr>
          <w:rFonts w:ascii="Times New Roman" w:hAnsi="Times New Roman"/>
          <w:iCs/>
          <w:sz w:val="24"/>
          <w:szCs w:val="24"/>
        </w:rPr>
        <w:t>ЧС природного и техногенного характера</w:t>
      </w:r>
    </w:p>
    <w:p w:rsidR="00CB7C88" w:rsidRPr="00B8763E" w:rsidRDefault="00CB7C88" w:rsidP="00CB7C88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after="0" w:line="276" w:lineRule="auto"/>
        <w:ind w:right="-365" w:firstLine="131"/>
        <w:rPr>
          <w:rFonts w:ascii="Times New Roman" w:hAnsi="Times New Roman"/>
          <w:sz w:val="24"/>
          <w:szCs w:val="24"/>
        </w:rPr>
      </w:pPr>
      <w:r w:rsidRPr="00B8763E">
        <w:rPr>
          <w:rFonts w:ascii="Times New Roman" w:hAnsi="Times New Roman"/>
          <w:sz w:val="24"/>
          <w:szCs w:val="24"/>
        </w:rPr>
        <w:t>учебно-наглядные пособия по дисциплине «Безопасность жизнедеятельности»</w:t>
      </w:r>
    </w:p>
    <w:p w:rsidR="00CB7C88" w:rsidRPr="00B8763E" w:rsidRDefault="00CB7C88" w:rsidP="00CB7C88">
      <w:pPr>
        <w:numPr>
          <w:ilvl w:val="0"/>
          <w:numId w:val="26"/>
        </w:numPr>
        <w:shd w:val="clear" w:color="auto" w:fill="FFFFFF"/>
        <w:tabs>
          <w:tab w:val="left" w:pos="2127"/>
        </w:tabs>
        <w:autoSpaceDE w:val="0"/>
        <w:autoSpaceDN w:val="0"/>
        <w:adjustRightInd w:val="0"/>
        <w:ind w:right="-365" w:hanging="1026"/>
        <w:rPr>
          <w:sz w:val="24"/>
          <w:szCs w:val="24"/>
        </w:rPr>
      </w:pPr>
      <w:r w:rsidRPr="00B8763E">
        <w:rPr>
          <w:sz w:val="24"/>
          <w:szCs w:val="24"/>
        </w:rPr>
        <w:t>набор плакатов или электронные издания</w:t>
      </w:r>
    </w:p>
    <w:p w:rsidR="00CB7C88" w:rsidRPr="00B8763E" w:rsidRDefault="00CB7C88" w:rsidP="00CB7C88">
      <w:pPr>
        <w:numPr>
          <w:ilvl w:val="0"/>
          <w:numId w:val="26"/>
        </w:numPr>
        <w:shd w:val="clear" w:color="auto" w:fill="FFFFFF"/>
        <w:tabs>
          <w:tab w:val="left" w:pos="2127"/>
        </w:tabs>
        <w:autoSpaceDE w:val="0"/>
        <w:autoSpaceDN w:val="0"/>
        <w:adjustRightInd w:val="0"/>
        <w:ind w:right="-365" w:hanging="1026"/>
        <w:rPr>
          <w:sz w:val="24"/>
          <w:szCs w:val="24"/>
        </w:rPr>
      </w:pPr>
      <w:r w:rsidRPr="00B8763E">
        <w:rPr>
          <w:sz w:val="24"/>
          <w:szCs w:val="24"/>
        </w:rPr>
        <w:t>массогабаритный макет автомата Калашникова</w:t>
      </w:r>
    </w:p>
    <w:p w:rsidR="00CB7C88" w:rsidRPr="00B8763E" w:rsidRDefault="00CB7C88" w:rsidP="00CB7C88">
      <w:pPr>
        <w:pStyle w:val="3"/>
        <w:numPr>
          <w:ilvl w:val="0"/>
          <w:numId w:val="27"/>
        </w:numPr>
        <w:tabs>
          <w:tab w:val="left" w:pos="426"/>
          <w:tab w:val="left" w:pos="1134"/>
        </w:tabs>
        <w:spacing w:after="0" w:line="240" w:lineRule="auto"/>
        <w:ind w:left="1418" w:hanging="567"/>
        <w:rPr>
          <w:rFonts w:ascii="Times New Roman" w:hAnsi="Times New Roman"/>
          <w:iCs/>
          <w:sz w:val="24"/>
          <w:szCs w:val="24"/>
        </w:rPr>
      </w:pPr>
      <w:r w:rsidRPr="00B8763E">
        <w:rPr>
          <w:rFonts w:ascii="Times New Roman" w:hAnsi="Times New Roman"/>
          <w:bCs/>
          <w:sz w:val="24"/>
          <w:szCs w:val="24"/>
        </w:rPr>
        <w:t>индивидуальные средства защиты (респираторы, противогазы, ватно-марлевые повязки)</w:t>
      </w:r>
    </w:p>
    <w:p w:rsidR="00CB7C88" w:rsidRPr="00B8763E" w:rsidRDefault="00CB7C88" w:rsidP="00CB7C88">
      <w:pPr>
        <w:pStyle w:val="3"/>
        <w:numPr>
          <w:ilvl w:val="0"/>
          <w:numId w:val="27"/>
        </w:numPr>
        <w:tabs>
          <w:tab w:val="left" w:pos="426"/>
          <w:tab w:val="left" w:pos="1134"/>
        </w:tabs>
        <w:spacing w:after="0" w:line="240" w:lineRule="auto"/>
        <w:ind w:left="1418" w:hanging="567"/>
        <w:rPr>
          <w:rFonts w:ascii="Times New Roman" w:hAnsi="Times New Roman"/>
          <w:iCs/>
          <w:sz w:val="24"/>
          <w:szCs w:val="24"/>
        </w:rPr>
      </w:pPr>
      <w:proofErr w:type="gramStart"/>
      <w:r w:rsidRPr="00B8763E">
        <w:rPr>
          <w:rFonts w:ascii="Times New Roman" w:hAnsi="Times New Roman"/>
          <w:bCs/>
          <w:sz w:val="24"/>
          <w:szCs w:val="24"/>
        </w:rPr>
        <w:t>перевязочные средства (бинты, лейкопластыри, вата медицинская компрессная, жгут кровоостанавливающий</w:t>
      </w:r>
      <w:proofErr w:type="gramEnd"/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4"/>
          <w:szCs w:val="24"/>
        </w:rPr>
      </w:pP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4"/>
          <w:szCs w:val="24"/>
        </w:rPr>
      </w:pPr>
      <w:r w:rsidRPr="00B8763E">
        <w:rPr>
          <w:b/>
          <w:sz w:val="24"/>
          <w:szCs w:val="24"/>
        </w:rPr>
        <w:t>3.2. Информационное обеспечение обучения</w:t>
      </w: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4"/>
          <w:szCs w:val="24"/>
        </w:rPr>
      </w:pPr>
      <w:r w:rsidRPr="00B8763E">
        <w:rPr>
          <w:b/>
          <w:bCs/>
          <w:sz w:val="24"/>
          <w:szCs w:val="24"/>
        </w:rPr>
        <w:t>Перечень учебных изданий,  Интернет-ресурсов, дополнительной литературы</w:t>
      </w:r>
    </w:p>
    <w:p w:rsidR="00CB7C88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4"/>
          <w:szCs w:val="24"/>
        </w:rPr>
      </w:pPr>
    </w:p>
    <w:p w:rsidR="001705BA" w:rsidRPr="00B8763E" w:rsidRDefault="001705BA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4"/>
          <w:szCs w:val="24"/>
        </w:rPr>
      </w:pP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>ОСНОВНЫЕ ИСТОЧНИКИ: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425"/>
        <w:jc w:val="both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>Постановление Правительства РФ от 31.12.1999г. № 1441 (ред. 15.06.09) «Об утверждении Положения о подготовке граждан Российской Федерации к военной службе»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425"/>
        <w:jc w:val="both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>Постановление Правительства РФ от 11.11.2006г. № 663 «Об утверждении положения о призыве на военную службу граждан Российской Федерации»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425"/>
        <w:jc w:val="both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>Федеральный закон от 22.07.2008г. № 123-ФЗ «Технический регламент о требованиях пожарной безопасности»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425"/>
        <w:jc w:val="both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>Федеральный закон от 21.12.1994г. № 68-ФЗ (ред. от 25.11.09) «О защите населения и территорий от чрезвычайных ситуаций природного и техногенного характера»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425"/>
        <w:jc w:val="both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>Федеральный закон от 28.03.1998г. № 53-ФЗ (ред. 21.12.09) «О воинской обязанности и воинской службе»</w:t>
      </w:r>
    </w:p>
    <w:p w:rsidR="00CB7C88" w:rsidRPr="00B8763E" w:rsidRDefault="00CB7C88" w:rsidP="00CB7C88">
      <w:pPr>
        <w:pStyle w:val="a7"/>
        <w:numPr>
          <w:ilvl w:val="0"/>
          <w:numId w:val="24"/>
        </w:numPr>
        <w:tabs>
          <w:tab w:val="left" w:pos="426"/>
        </w:tabs>
        <w:spacing w:before="0" w:beforeAutospacing="0" w:after="40" w:afterAutospacing="0"/>
        <w:rPr>
          <w:color w:val="000000"/>
        </w:rPr>
      </w:pPr>
      <w:r w:rsidRPr="00B8763E">
        <w:rPr>
          <w:color w:val="000000"/>
        </w:rPr>
        <w:t>Белов С.В. Безопасность жизнедеятельности. / С.В.</w:t>
      </w:r>
      <w:r>
        <w:rPr>
          <w:color w:val="000000"/>
        </w:rPr>
        <w:t xml:space="preserve"> </w:t>
      </w:r>
      <w:r w:rsidRPr="00B8763E">
        <w:rPr>
          <w:color w:val="000000"/>
        </w:rPr>
        <w:t>Белов. – М.: Высшая школа, 201</w:t>
      </w:r>
      <w:r w:rsidR="001705BA">
        <w:rPr>
          <w:color w:val="000000"/>
        </w:rPr>
        <w:t>6</w:t>
      </w:r>
      <w:r w:rsidRPr="00B8763E">
        <w:rPr>
          <w:color w:val="000000"/>
        </w:rPr>
        <w:t xml:space="preserve">. </w:t>
      </w:r>
    </w:p>
    <w:p w:rsidR="00CB7C88" w:rsidRPr="00B8763E" w:rsidRDefault="00CB7C88" w:rsidP="00CB7C88">
      <w:pPr>
        <w:numPr>
          <w:ilvl w:val="0"/>
          <w:numId w:val="24"/>
        </w:numPr>
        <w:ind w:left="641" w:hanging="357"/>
        <w:jc w:val="both"/>
        <w:rPr>
          <w:bCs/>
          <w:sz w:val="24"/>
          <w:szCs w:val="24"/>
        </w:rPr>
      </w:pPr>
      <w:proofErr w:type="spellStart"/>
      <w:r w:rsidRPr="00B8763E">
        <w:rPr>
          <w:sz w:val="24"/>
          <w:szCs w:val="24"/>
        </w:rPr>
        <w:t>Варющенко</w:t>
      </w:r>
      <w:proofErr w:type="spellEnd"/>
      <w:r w:rsidRPr="00B8763E">
        <w:rPr>
          <w:sz w:val="24"/>
          <w:szCs w:val="24"/>
        </w:rPr>
        <w:t xml:space="preserve"> С.Б. Безопасность жизнедеятельности и медицина катастроф / С.Б. </w:t>
      </w:r>
      <w:proofErr w:type="spellStart"/>
      <w:r w:rsidRPr="00B8763E">
        <w:rPr>
          <w:sz w:val="24"/>
          <w:szCs w:val="24"/>
        </w:rPr>
        <w:t>Варющенко</w:t>
      </w:r>
      <w:proofErr w:type="spellEnd"/>
      <w:r w:rsidRPr="00B8763E">
        <w:rPr>
          <w:sz w:val="24"/>
          <w:szCs w:val="24"/>
        </w:rPr>
        <w:t xml:space="preserve">, В.С. </w:t>
      </w:r>
      <w:proofErr w:type="spellStart"/>
      <w:r w:rsidRPr="00B8763E">
        <w:rPr>
          <w:sz w:val="24"/>
          <w:szCs w:val="24"/>
        </w:rPr>
        <w:t>Гостев</w:t>
      </w:r>
      <w:proofErr w:type="spellEnd"/>
      <w:r w:rsidRPr="00B8763E">
        <w:rPr>
          <w:sz w:val="24"/>
          <w:szCs w:val="24"/>
        </w:rPr>
        <w:t>,  Н.М. Киршин.- ОИЦ «Академия», 20</w:t>
      </w:r>
      <w:r w:rsidR="001705BA">
        <w:rPr>
          <w:sz w:val="24"/>
          <w:szCs w:val="24"/>
        </w:rPr>
        <w:t>16</w:t>
      </w:r>
      <w:r w:rsidRPr="00B8763E">
        <w:rPr>
          <w:sz w:val="24"/>
          <w:szCs w:val="24"/>
        </w:rPr>
        <w:t>.</w:t>
      </w:r>
    </w:p>
    <w:p w:rsidR="00CB7C88" w:rsidRPr="00B8763E" w:rsidRDefault="00CB7C88" w:rsidP="00CB7C88">
      <w:pPr>
        <w:numPr>
          <w:ilvl w:val="0"/>
          <w:numId w:val="24"/>
        </w:numPr>
        <w:ind w:left="641" w:hanging="357"/>
        <w:jc w:val="both"/>
        <w:rPr>
          <w:sz w:val="24"/>
          <w:szCs w:val="24"/>
        </w:rPr>
      </w:pPr>
      <w:r w:rsidRPr="00B8763E">
        <w:rPr>
          <w:sz w:val="24"/>
          <w:szCs w:val="24"/>
        </w:rPr>
        <w:t>Голицын А.Н. Безопасность жизнедеятельности / А.Н. Голицын.- Издательство "Оникс", 20</w:t>
      </w:r>
      <w:r w:rsidR="001705BA">
        <w:rPr>
          <w:sz w:val="24"/>
          <w:szCs w:val="24"/>
        </w:rPr>
        <w:t>17</w:t>
      </w:r>
      <w:r w:rsidRPr="00B8763E">
        <w:rPr>
          <w:sz w:val="24"/>
          <w:szCs w:val="24"/>
        </w:rPr>
        <w:t>.</w:t>
      </w:r>
    </w:p>
    <w:p w:rsidR="001705BA" w:rsidRDefault="001705BA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83"/>
        <w:jc w:val="center"/>
        <w:rPr>
          <w:bCs/>
          <w:sz w:val="24"/>
          <w:szCs w:val="24"/>
        </w:rPr>
      </w:pPr>
    </w:p>
    <w:p w:rsidR="001705BA" w:rsidRDefault="001705BA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83"/>
        <w:jc w:val="center"/>
        <w:rPr>
          <w:bCs/>
          <w:sz w:val="24"/>
          <w:szCs w:val="24"/>
        </w:rPr>
      </w:pPr>
    </w:p>
    <w:p w:rsidR="00CB7C88" w:rsidRPr="00B8763E" w:rsidRDefault="00CB7C88" w:rsidP="00CB7C88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83"/>
        <w:jc w:val="center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lastRenderedPageBreak/>
        <w:t>ДОПОЛНИТЕЛЬНЫЕ ИСТОЧНИКИ:</w:t>
      </w:r>
    </w:p>
    <w:p w:rsidR="00CB7C88" w:rsidRPr="00B8763E" w:rsidRDefault="00CB7C88" w:rsidP="00CB7C88">
      <w:pPr>
        <w:pStyle w:val="Default"/>
        <w:numPr>
          <w:ilvl w:val="0"/>
          <w:numId w:val="24"/>
        </w:numPr>
        <w:tabs>
          <w:tab w:val="left" w:pos="851"/>
        </w:tabs>
        <w:ind w:left="851" w:right="57" w:hanging="567"/>
        <w:jc w:val="both"/>
      </w:pPr>
      <w:proofErr w:type="spellStart"/>
      <w:r w:rsidRPr="00B8763E">
        <w:t>Артюнина</w:t>
      </w:r>
      <w:proofErr w:type="spellEnd"/>
      <w:r w:rsidRPr="00B8763E">
        <w:t xml:space="preserve"> Г.П. Основы медицинских знаний. Здоровье, болезнь и образ жизни / Г.П. </w:t>
      </w:r>
      <w:proofErr w:type="spellStart"/>
      <w:r w:rsidRPr="00B8763E">
        <w:t>Артюнина</w:t>
      </w:r>
      <w:proofErr w:type="spellEnd"/>
      <w:r w:rsidRPr="00B8763E">
        <w:t xml:space="preserve">, С.А. </w:t>
      </w:r>
      <w:proofErr w:type="spellStart"/>
      <w:r w:rsidRPr="00B8763E">
        <w:t>Игнатькова</w:t>
      </w:r>
      <w:proofErr w:type="spellEnd"/>
      <w:r w:rsidRPr="00B8763E">
        <w:t>. – М., 20</w:t>
      </w:r>
      <w:r w:rsidR="001705BA">
        <w:t>1</w:t>
      </w:r>
      <w:r w:rsidRPr="00B8763E">
        <w:t xml:space="preserve">6. </w:t>
      </w:r>
    </w:p>
    <w:p w:rsidR="00CB7C88" w:rsidRPr="00B8763E" w:rsidRDefault="00CB7C88" w:rsidP="00CB7C88">
      <w:pPr>
        <w:pStyle w:val="a7"/>
        <w:numPr>
          <w:ilvl w:val="0"/>
          <w:numId w:val="24"/>
        </w:numPr>
        <w:tabs>
          <w:tab w:val="left" w:pos="851"/>
        </w:tabs>
        <w:spacing w:before="0" w:beforeAutospacing="0" w:after="0" w:afterAutospacing="0"/>
        <w:ind w:left="851" w:right="57" w:hanging="567"/>
        <w:jc w:val="both"/>
      </w:pPr>
      <w:r w:rsidRPr="00B8763E">
        <w:t xml:space="preserve">Афанасьев Ю.Г. Безопасность жизнедеятельности. Часть 1. / Ю.Г. Афанасьев, Овчаренко А.Г., Трутнева Л.И., </w:t>
      </w:r>
      <w:proofErr w:type="spellStart"/>
      <w:r w:rsidRPr="00B8763E">
        <w:t>Раско</w:t>
      </w:r>
      <w:proofErr w:type="spellEnd"/>
      <w:r w:rsidRPr="00B8763E">
        <w:t xml:space="preserve"> С.Л., </w:t>
      </w:r>
      <w:proofErr w:type="spellStart"/>
      <w:r w:rsidRPr="00B8763E">
        <w:t>Мякшин</w:t>
      </w:r>
      <w:proofErr w:type="spellEnd"/>
      <w:r w:rsidRPr="00B8763E">
        <w:t xml:space="preserve"> А.Д. - Изд-во </w:t>
      </w:r>
      <w:proofErr w:type="spellStart"/>
      <w:r w:rsidRPr="00B8763E">
        <w:t>Алт</w:t>
      </w:r>
      <w:proofErr w:type="spellEnd"/>
      <w:r w:rsidRPr="00B8763E">
        <w:t xml:space="preserve">. гос. </w:t>
      </w:r>
      <w:proofErr w:type="spellStart"/>
      <w:r w:rsidRPr="00B8763E">
        <w:t>техн</w:t>
      </w:r>
      <w:proofErr w:type="spellEnd"/>
      <w:r w:rsidRPr="00B8763E">
        <w:t>. ун-т. БТИ, - Бийск, 201</w:t>
      </w:r>
      <w:r w:rsidR="001705BA">
        <w:t>5</w:t>
      </w:r>
      <w:r w:rsidRPr="00B8763E">
        <w:t xml:space="preserve">. </w:t>
      </w:r>
    </w:p>
    <w:p w:rsidR="00CB7C88" w:rsidRPr="00B8763E" w:rsidRDefault="00CB7C88" w:rsidP="00CB7C88">
      <w:pPr>
        <w:pStyle w:val="Default"/>
        <w:numPr>
          <w:ilvl w:val="0"/>
          <w:numId w:val="24"/>
        </w:numPr>
        <w:tabs>
          <w:tab w:val="left" w:pos="851"/>
        </w:tabs>
        <w:ind w:left="851" w:right="57" w:hanging="567"/>
        <w:jc w:val="both"/>
      </w:pPr>
      <w:r w:rsidRPr="00B8763E">
        <w:t>Марков В.В. Основы здорового образа жизни и профилактика болезней. Методическое пособие для студентов / В.В. Марков. – М., 201</w:t>
      </w:r>
      <w:r w:rsidR="001705BA">
        <w:t>7</w:t>
      </w:r>
      <w:r w:rsidRPr="00B8763E">
        <w:t xml:space="preserve">. 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right="57" w:hanging="567"/>
        <w:rPr>
          <w:bCs/>
          <w:sz w:val="24"/>
          <w:szCs w:val="24"/>
        </w:rPr>
      </w:pPr>
      <w:r w:rsidRPr="00B8763E">
        <w:rPr>
          <w:bCs/>
          <w:sz w:val="24"/>
          <w:szCs w:val="24"/>
        </w:rPr>
        <w:t xml:space="preserve">Попова И.А. Конспект лекций / </w:t>
      </w:r>
      <w:proofErr w:type="spellStart"/>
      <w:r w:rsidRPr="00B8763E">
        <w:rPr>
          <w:bCs/>
          <w:sz w:val="24"/>
          <w:szCs w:val="24"/>
        </w:rPr>
        <w:t>И.А.Попова</w:t>
      </w:r>
      <w:proofErr w:type="spellEnd"/>
      <w:r w:rsidRPr="00B8763E">
        <w:rPr>
          <w:bCs/>
          <w:sz w:val="24"/>
          <w:szCs w:val="24"/>
        </w:rPr>
        <w:t xml:space="preserve">, О.П. </w:t>
      </w:r>
      <w:proofErr w:type="spellStart"/>
      <w:r w:rsidRPr="00B8763E">
        <w:rPr>
          <w:bCs/>
          <w:sz w:val="24"/>
          <w:szCs w:val="24"/>
        </w:rPr>
        <w:t>Варюхичева</w:t>
      </w:r>
      <w:proofErr w:type="spellEnd"/>
      <w:r w:rsidRPr="00B8763E">
        <w:rPr>
          <w:bCs/>
          <w:sz w:val="24"/>
          <w:szCs w:val="24"/>
        </w:rPr>
        <w:t>. – Ульяновск, 201</w:t>
      </w:r>
      <w:r w:rsidR="001705BA">
        <w:rPr>
          <w:bCs/>
          <w:sz w:val="24"/>
          <w:szCs w:val="24"/>
        </w:rPr>
        <w:t>6</w:t>
      </w:r>
      <w:r w:rsidRPr="00B8763E">
        <w:rPr>
          <w:bCs/>
          <w:sz w:val="24"/>
          <w:szCs w:val="24"/>
        </w:rPr>
        <w:t>.</w:t>
      </w:r>
    </w:p>
    <w:p w:rsidR="00CB7C88" w:rsidRPr="00B8763E" w:rsidRDefault="00CB7C88" w:rsidP="00CB7C88">
      <w:pPr>
        <w:pStyle w:val="Default"/>
        <w:numPr>
          <w:ilvl w:val="0"/>
          <w:numId w:val="24"/>
        </w:numPr>
        <w:tabs>
          <w:tab w:val="left" w:pos="851"/>
        </w:tabs>
        <w:ind w:left="851" w:right="57" w:hanging="567"/>
        <w:jc w:val="both"/>
        <w:rPr>
          <w:color w:val="auto"/>
        </w:rPr>
      </w:pPr>
      <w:proofErr w:type="spellStart"/>
      <w:r w:rsidRPr="00B8763E">
        <w:rPr>
          <w:color w:val="auto"/>
        </w:rPr>
        <w:t>Раско</w:t>
      </w:r>
      <w:proofErr w:type="spellEnd"/>
      <w:r w:rsidRPr="00B8763E">
        <w:rPr>
          <w:color w:val="auto"/>
        </w:rPr>
        <w:t xml:space="preserve"> С.Л. Стихийные бедствия: возникновение, последствия и прогнозирование: учебное пособие к практическим работам по курсу «Безопасность жизнедеятельности» / С.Л. </w:t>
      </w:r>
      <w:proofErr w:type="spellStart"/>
      <w:r w:rsidRPr="00B8763E">
        <w:rPr>
          <w:color w:val="auto"/>
        </w:rPr>
        <w:t>Раско</w:t>
      </w:r>
      <w:proofErr w:type="spellEnd"/>
      <w:r w:rsidRPr="00B8763E">
        <w:rPr>
          <w:color w:val="auto"/>
        </w:rPr>
        <w:t xml:space="preserve">, А.Г. Овчаренко.- </w:t>
      </w:r>
      <w:proofErr w:type="spellStart"/>
      <w:r w:rsidRPr="00B8763E">
        <w:rPr>
          <w:color w:val="auto"/>
        </w:rPr>
        <w:t>Алт</w:t>
      </w:r>
      <w:proofErr w:type="spellEnd"/>
      <w:r w:rsidRPr="00B8763E">
        <w:rPr>
          <w:color w:val="auto"/>
        </w:rPr>
        <w:t xml:space="preserve">. гос. </w:t>
      </w:r>
      <w:proofErr w:type="spellStart"/>
      <w:r w:rsidRPr="00B8763E">
        <w:rPr>
          <w:color w:val="auto"/>
        </w:rPr>
        <w:t>техн</w:t>
      </w:r>
      <w:proofErr w:type="spellEnd"/>
      <w:r w:rsidRPr="00B8763E">
        <w:rPr>
          <w:color w:val="auto"/>
        </w:rPr>
        <w:t>. ун-т, БТИ. - Бийск. 201</w:t>
      </w:r>
      <w:r w:rsidR="001705BA">
        <w:rPr>
          <w:color w:val="auto"/>
        </w:rPr>
        <w:t>6</w:t>
      </w:r>
      <w:r w:rsidRPr="00B8763E">
        <w:rPr>
          <w:color w:val="auto"/>
        </w:rPr>
        <w:t xml:space="preserve">. </w:t>
      </w:r>
    </w:p>
    <w:p w:rsidR="00CB7C88" w:rsidRPr="00B8763E" w:rsidRDefault="00CB7C88" w:rsidP="00CB7C88">
      <w:pPr>
        <w:pStyle w:val="Default"/>
        <w:numPr>
          <w:ilvl w:val="0"/>
          <w:numId w:val="24"/>
        </w:numPr>
        <w:tabs>
          <w:tab w:val="left" w:pos="851"/>
        </w:tabs>
        <w:ind w:left="851" w:right="57" w:hanging="567"/>
        <w:jc w:val="both"/>
        <w:rPr>
          <w:color w:val="auto"/>
        </w:rPr>
      </w:pPr>
      <w:r w:rsidRPr="00B8763E">
        <w:rPr>
          <w:color w:val="auto"/>
        </w:rPr>
        <w:t xml:space="preserve">Сапронов Ю.Г. Учеб. Безопасность жизнедеятельности / Ю.Г. Сапронов, А.Б. </w:t>
      </w:r>
      <w:proofErr w:type="spellStart"/>
      <w:r w:rsidRPr="00B8763E">
        <w:rPr>
          <w:color w:val="auto"/>
        </w:rPr>
        <w:t>Сыса</w:t>
      </w:r>
      <w:proofErr w:type="spellEnd"/>
      <w:r w:rsidRPr="00B8763E">
        <w:rPr>
          <w:color w:val="auto"/>
        </w:rPr>
        <w:t xml:space="preserve">, В.В. </w:t>
      </w:r>
      <w:proofErr w:type="spellStart"/>
      <w:r w:rsidRPr="00B8763E">
        <w:rPr>
          <w:color w:val="auto"/>
        </w:rPr>
        <w:t>Шахбазян</w:t>
      </w:r>
      <w:proofErr w:type="spellEnd"/>
      <w:r w:rsidRPr="00B8763E">
        <w:rPr>
          <w:color w:val="auto"/>
        </w:rPr>
        <w:t xml:space="preserve"> - М.: Издательский центр «Академия», 201</w:t>
      </w:r>
      <w:r w:rsidR="001705BA">
        <w:rPr>
          <w:color w:val="auto"/>
        </w:rPr>
        <w:t>6</w:t>
      </w:r>
      <w:r w:rsidRPr="00B8763E">
        <w:rPr>
          <w:color w:val="auto"/>
        </w:rPr>
        <w:t xml:space="preserve">. </w:t>
      </w:r>
    </w:p>
    <w:p w:rsidR="00CB7C88" w:rsidRPr="00B8763E" w:rsidRDefault="00CB7C88" w:rsidP="00CB7C88">
      <w:pPr>
        <w:numPr>
          <w:ilvl w:val="0"/>
          <w:numId w:val="24"/>
        </w:numPr>
        <w:tabs>
          <w:tab w:val="left" w:pos="851"/>
        </w:tabs>
        <w:ind w:left="851" w:right="57" w:hanging="567"/>
        <w:jc w:val="both"/>
        <w:rPr>
          <w:sz w:val="24"/>
          <w:szCs w:val="24"/>
        </w:rPr>
      </w:pPr>
      <w:proofErr w:type="spellStart"/>
      <w:r w:rsidRPr="00B8763E">
        <w:rPr>
          <w:sz w:val="24"/>
          <w:szCs w:val="24"/>
        </w:rPr>
        <w:t>Тен</w:t>
      </w:r>
      <w:proofErr w:type="spellEnd"/>
      <w:r w:rsidRPr="00B8763E">
        <w:rPr>
          <w:sz w:val="24"/>
          <w:szCs w:val="24"/>
        </w:rPr>
        <w:t xml:space="preserve"> Е.Е. Основы медицинских знаний / Е.Е. </w:t>
      </w:r>
      <w:proofErr w:type="spellStart"/>
      <w:r w:rsidRPr="00B8763E">
        <w:rPr>
          <w:sz w:val="24"/>
          <w:szCs w:val="24"/>
        </w:rPr>
        <w:t>Тен</w:t>
      </w:r>
      <w:proofErr w:type="spellEnd"/>
      <w:r w:rsidRPr="00B8763E">
        <w:rPr>
          <w:sz w:val="24"/>
          <w:szCs w:val="24"/>
        </w:rPr>
        <w:t>.-  ОИЦ "Академия", 20</w:t>
      </w:r>
      <w:r w:rsidR="001705BA">
        <w:rPr>
          <w:sz w:val="24"/>
          <w:szCs w:val="24"/>
        </w:rPr>
        <w:t>17</w:t>
      </w:r>
      <w:r w:rsidRPr="00B8763E">
        <w:rPr>
          <w:sz w:val="24"/>
          <w:szCs w:val="24"/>
        </w:rPr>
        <w:t>.</w:t>
      </w:r>
    </w:p>
    <w:p w:rsidR="00CB7C88" w:rsidRPr="00B8763E" w:rsidRDefault="00CB7C88" w:rsidP="00CB7C88">
      <w:pPr>
        <w:pStyle w:val="1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22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lang w:val="en-US"/>
        </w:rPr>
      </w:pPr>
    </w:p>
    <w:p w:rsidR="00CB7C88" w:rsidRPr="00B8763E" w:rsidRDefault="00CB7C88" w:rsidP="00CB7C88">
      <w:pPr>
        <w:ind w:firstLine="709"/>
        <w:jc w:val="both"/>
        <w:rPr>
          <w:b/>
          <w:sz w:val="24"/>
          <w:szCs w:val="24"/>
        </w:rPr>
      </w:pPr>
    </w:p>
    <w:p w:rsidR="00CB7C88" w:rsidRDefault="00CB7C88" w:rsidP="00CB7C88">
      <w:pPr>
        <w:ind w:firstLine="709"/>
        <w:jc w:val="both"/>
        <w:rPr>
          <w:b/>
          <w:sz w:val="24"/>
          <w:szCs w:val="24"/>
        </w:rPr>
      </w:pPr>
    </w:p>
    <w:p w:rsidR="00CB7C88" w:rsidRPr="00B8763E" w:rsidRDefault="00CB7C88" w:rsidP="00CB7C88">
      <w:pPr>
        <w:pStyle w:val="1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22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B8763E">
        <w:rPr>
          <w:b/>
          <w:caps/>
        </w:rPr>
        <w:t>4.Контроль и оценка результатов освоения УЧЕБНОЙ Дисциплины</w:t>
      </w:r>
    </w:p>
    <w:p w:rsidR="00CB7C88" w:rsidRDefault="00CB7C88" w:rsidP="00CB7C88">
      <w:pPr>
        <w:jc w:val="both"/>
        <w:rPr>
          <w:b/>
          <w:sz w:val="24"/>
          <w:szCs w:val="24"/>
        </w:rPr>
      </w:pPr>
    </w:p>
    <w:p w:rsidR="00CB7C88" w:rsidRPr="00B8763E" w:rsidRDefault="00CB7C88" w:rsidP="00CB7C88">
      <w:pPr>
        <w:ind w:firstLine="709"/>
        <w:jc w:val="both"/>
        <w:rPr>
          <w:b/>
          <w:sz w:val="16"/>
          <w:szCs w:val="16"/>
        </w:rPr>
      </w:pPr>
      <w:r w:rsidRPr="00B8763E">
        <w:rPr>
          <w:b/>
          <w:sz w:val="24"/>
          <w:szCs w:val="24"/>
        </w:rPr>
        <w:t>Контроль и оценка</w:t>
      </w:r>
      <w:r w:rsidRPr="00B8763E">
        <w:rPr>
          <w:sz w:val="24"/>
          <w:szCs w:val="24"/>
        </w:rPr>
        <w:t xml:space="preserve"> результатов освоения учебной дисциплины осуществляется преподавателем в процессе проведения устных опросов, практических </w:t>
      </w:r>
      <w:proofErr w:type="gramStart"/>
      <w:r w:rsidRPr="00B8763E">
        <w:rPr>
          <w:sz w:val="24"/>
          <w:szCs w:val="24"/>
        </w:rPr>
        <w:t>занятий</w:t>
      </w:r>
      <w:proofErr w:type="gramEnd"/>
      <w:r w:rsidRPr="00B8763E">
        <w:rPr>
          <w:sz w:val="24"/>
          <w:szCs w:val="24"/>
        </w:rPr>
        <w:t xml:space="preserve"> а также внеаудиторной самостоятельной работы.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6095"/>
      </w:tblGrid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jc w:val="center"/>
              <w:rPr>
                <w:bCs/>
                <w:lang w:eastAsia="en-US"/>
              </w:rPr>
            </w:pPr>
            <w:r w:rsidRPr="00B8763E">
              <w:rPr>
                <w:bCs/>
                <w:lang w:eastAsia="en-US"/>
              </w:rPr>
              <w:t>Результаты обучения (освоенные  умения, усвоенные знания</w:t>
            </w:r>
            <w:r w:rsidRPr="00B8763E">
              <w:rPr>
                <w:b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jc w:val="center"/>
              <w:rPr>
                <w:sz w:val="24"/>
                <w:szCs w:val="24"/>
                <w:lang w:eastAsia="en-US"/>
              </w:rPr>
            </w:pPr>
            <w:r w:rsidRPr="00B8763E">
              <w:rPr>
                <w:sz w:val="24"/>
                <w:szCs w:val="24"/>
                <w:lang w:eastAsia="en-US"/>
              </w:rPr>
              <w:t>Формы и методы контроля и оценки  результатов обучения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rPr>
                <w:sz w:val="24"/>
                <w:szCs w:val="24"/>
                <w:lang w:eastAsia="en-US"/>
              </w:rPr>
            </w:pPr>
            <w:r w:rsidRPr="00B8763E">
              <w:rPr>
                <w:b/>
                <w:bCs/>
                <w:i/>
                <w:sz w:val="24"/>
                <w:szCs w:val="24"/>
              </w:rPr>
              <w:t>Входной контроль</w:t>
            </w:r>
            <w:r w:rsidRPr="00B8763E">
              <w:rPr>
                <w:sz w:val="24"/>
                <w:szCs w:val="24"/>
              </w:rPr>
              <w:t xml:space="preserve"> – входная проверочная работа проводится на первом занятии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rPr>
                <w:bCs/>
                <w:sz w:val="24"/>
                <w:szCs w:val="24"/>
                <w:lang w:eastAsia="en-US"/>
              </w:rPr>
            </w:pPr>
            <w:r w:rsidRPr="00B8763E">
              <w:rPr>
                <w:bCs/>
                <w:sz w:val="24"/>
                <w:szCs w:val="24"/>
                <w:lang w:eastAsia="en-US"/>
              </w:rPr>
              <w:t>УМЕНИЯ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ind w:firstLine="709"/>
              <w:rPr>
                <w:sz w:val="24"/>
                <w:szCs w:val="24"/>
                <w:lang w:eastAsia="en-US"/>
              </w:rPr>
            </w:pPr>
          </w:p>
        </w:tc>
      </w:tr>
      <w:tr w:rsidR="00CB7C88" w:rsidRPr="00B8763E" w:rsidTr="0018625B">
        <w:trPr>
          <w:trHeight w:val="45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4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</w:p>
        </w:tc>
      </w:tr>
      <w:tr w:rsidR="00CB7C88" w:rsidRPr="00B8763E" w:rsidTr="0018625B">
        <w:trPr>
          <w:trHeight w:val="45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1,2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,2</w:t>
            </w:r>
          </w:p>
        </w:tc>
      </w:tr>
      <w:tr w:rsidR="00CB7C88" w:rsidRPr="00B8763E" w:rsidTr="0018625B">
        <w:trPr>
          <w:trHeight w:val="45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использовать средства индивидуальной и коллективной защиты от оружия массового поражения;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 w:rsidRPr="00B8763E">
              <w:rPr>
                <w:lang w:eastAsia="en-US"/>
              </w:rPr>
              <w:t>ПР</w:t>
            </w:r>
            <w:proofErr w:type="gramEnd"/>
            <w:r w:rsidRPr="00B8763E">
              <w:rPr>
                <w:lang w:eastAsia="en-US"/>
              </w:rPr>
              <w:t xml:space="preserve"> 3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,3</w:t>
            </w:r>
          </w:p>
        </w:tc>
      </w:tr>
      <w:tr w:rsidR="00CB7C88" w:rsidRPr="00B8763E" w:rsidTr="0018625B">
        <w:trPr>
          <w:trHeight w:val="45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применять первичные средства пожаротушения;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5,7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,2</w:t>
            </w:r>
          </w:p>
        </w:tc>
      </w:tr>
      <w:tr w:rsidR="00CB7C88" w:rsidRPr="00B8763E" w:rsidTr="0018625B">
        <w:trPr>
          <w:trHeight w:val="45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B8763E">
              <w:rPr>
                <w:sz w:val="24"/>
                <w:szCs w:val="24"/>
              </w:rPr>
              <w:t>ориентироваться в перечне военно-учётных специальностей и самостоятельно определять среди них родственные полученной специальности;</w:t>
            </w:r>
            <w:proofErr w:type="gramEnd"/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 xml:space="preserve">–  экспертная оценка выполнения КР </w:t>
            </w:r>
            <w:r>
              <w:rPr>
                <w:lang w:eastAsia="en-US"/>
              </w:rPr>
              <w:t>2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lastRenderedPageBreak/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 w:rsidRPr="00B8763E"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7-10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 xml:space="preserve">владеть способами бесконфликтного общения и </w:t>
            </w:r>
            <w:proofErr w:type="spellStart"/>
            <w:r w:rsidRPr="00B8763E">
              <w:rPr>
                <w:sz w:val="24"/>
                <w:szCs w:val="24"/>
              </w:rPr>
              <w:t>саморегуляции</w:t>
            </w:r>
            <w:proofErr w:type="spellEnd"/>
            <w:r w:rsidRPr="00B8763E">
              <w:rPr>
                <w:sz w:val="24"/>
                <w:szCs w:val="24"/>
              </w:rPr>
              <w:t xml:space="preserve"> в повседневной деятельности и экстремальных условиях военной службы;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9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</w:p>
        </w:tc>
      </w:tr>
      <w:tr w:rsidR="00CB7C88" w:rsidRPr="00B8763E" w:rsidTr="0018625B">
        <w:trPr>
          <w:trHeight w:val="123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оказывать первую помощь пострадавшим.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 w:rsidRPr="00B8763E">
              <w:rPr>
                <w:lang w:eastAsia="en-US"/>
              </w:rPr>
              <w:t>ПР</w:t>
            </w:r>
            <w:proofErr w:type="gramEnd"/>
            <w:r w:rsidRPr="00B8763E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11 (ю), ПР 6-11 (д) 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 xml:space="preserve">–  экспертная оценка выполнения КР </w:t>
            </w:r>
            <w:r>
              <w:rPr>
                <w:lang w:eastAsia="en-US"/>
              </w:rPr>
              <w:t>3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  <w:tab w:val="left" w:pos="127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ЗНАНИЯ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 w:firstLine="709"/>
              <w:rPr>
                <w:b/>
                <w:bCs/>
                <w:i/>
                <w:lang w:eastAsia="en-US"/>
              </w:rPr>
            </w:pP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780ED2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</w:pPr>
            <w:r w:rsidRPr="00780ED2"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4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,2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1,2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основы военной службы и обороны государства;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,2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задачи и основные мероприятия гражданской обороны; способы защиты населения от оружия массового поражения;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 w:rsidRPr="00B8763E">
              <w:rPr>
                <w:lang w:eastAsia="en-US"/>
              </w:rPr>
              <w:t>ПР</w:t>
            </w:r>
            <w:proofErr w:type="gramEnd"/>
            <w:r w:rsidRPr="00B8763E">
              <w:rPr>
                <w:lang w:eastAsia="en-US"/>
              </w:rPr>
              <w:t xml:space="preserve"> 3</w:t>
            </w:r>
            <w:r>
              <w:rPr>
                <w:lang w:eastAsia="en-US"/>
              </w:rPr>
              <w:t>,5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-3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780ED2" w:rsidRDefault="00CB7C88" w:rsidP="0018625B">
            <w:pPr>
              <w:pStyle w:val="a4"/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80ED2">
              <w:rPr>
                <w:rFonts w:ascii="Times New Roman" w:hAnsi="Times New Roman"/>
                <w:sz w:val="24"/>
                <w:szCs w:val="24"/>
              </w:rPr>
              <w:t>способы защиты населения от оружия массового поражения;</w:t>
            </w:r>
          </w:p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 w:rsidRPr="00B8763E">
              <w:rPr>
                <w:lang w:eastAsia="en-US"/>
              </w:rPr>
              <w:t>ПР</w:t>
            </w:r>
            <w:proofErr w:type="gramEnd"/>
            <w:r w:rsidRPr="00B8763E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-3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меры пожарной безопасности и правила безопасного поведения при пожарах;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</w:t>
            </w:r>
            <w:r>
              <w:rPr>
                <w:lang w:eastAsia="en-US"/>
              </w:rPr>
              <w:t xml:space="preserve">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6-10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>организацию и порядок призыва граждан на военную службу и поступления на неё в добровольном порядке;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6-10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-3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8763E">
              <w:rPr>
                <w:sz w:val="24"/>
                <w:szCs w:val="24"/>
              </w:rPr>
              <w:t xml:space="preserve">основные виды вооружения, военной техники и специального снаряжения </w:t>
            </w:r>
            <w:r w:rsidRPr="00B8763E">
              <w:rPr>
                <w:sz w:val="24"/>
                <w:szCs w:val="24"/>
              </w:rPr>
              <w:lastRenderedPageBreak/>
              <w:t>порядок и правила оказания первой помощи пострадавшим.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lastRenderedPageBreak/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6-10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 xml:space="preserve">–  экспертная оценка выполнения </w:t>
            </w:r>
            <w:r w:rsidRPr="00B8763E">
              <w:rPr>
                <w:lang w:eastAsia="en-US"/>
              </w:rPr>
              <w:lastRenderedPageBreak/>
              <w:t>КР 1</w:t>
            </w:r>
            <w:r>
              <w:rPr>
                <w:lang w:eastAsia="en-US"/>
              </w:rPr>
              <w:t>,2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1760DB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760DB">
              <w:rPr>
                <w:sz w:val="24"/>
                <w:szCs w:val="24"/>
              </w:rPr>
              <w:lastRenderedPageBreak/>
              <w:t>область применения получаемых профессиональных знаний при исполнении обязанностей военной службы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6-10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>–  экспертная оценка выполнения КР 1</w:t>
            </w:r>
            <w:r>
              <w:rPr>
                <w:lang w:eastAsia="en-US"/>
              </w:rPr>
              <w:t>,3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1760DB" w:rsidRDefault="00CB7C88" w:rsidP="0018625B">
            <w:pPr>
              <w:pStyle w:val="a4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0DB">
              <w:rPr>
                <w:rFonts w:ascii="Times New Roman" w:hAnsi="Times New Roman"/>
                <w:sz w:val="24"/>
                <w:szCs w:val="24"/>
              </w:rPr>
              <w:t>порядок и правила оказания первой помощи пострадавшим</w:t>
            </w:r>
          </w:p>
          <w:p w:rsidR="00CB7C88" w:rsidRPr="001760DB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Текущий контроль</w:t>
            </w:r>
            <w:r w:rsidRPr="00B8763E">
              <w:rPr>
                <w:lang w:eastAsia="en-US"/>
              </w:rPr>
              <w:t xml:space="preserve"> – устный опрос, экспертная оценка выполнения </w:t>
            </w:r>
            <w:proofErr w:type="gramStart"/>
            <w:r>
              <w:rPr>
                <w:lang w:eastAsia="en-US"/>
              </w:rPr>
              <w:t>ПР</w:t>
            </w:r>
            <w:proofErr w:type="gramEnd"/>
            <w:r>
              <w:rPr>
                <w:lang w:eastAsia="en-US"/>
              </w:rPr>
              <w:t xml:space="preserve"> 6-11 (д), ПР 11 (Ю)</w:t>
            </w:r>
          </w:p>
          <w:p w:rsidR="00CB7C88" w:rsidRPr="00B8763E" w:rsidRDefault="00CB7C88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 w:rsidRPr="00B8763E">
              <w:rPr>
                <w:b/>
                <w:bCs/>
                <w:i/>
                <w:lang w:eastAsia="en-US"/>
              </w:rPr>
              <w:t>Рубежный контроль</w:t>
            </w:r>
            <w:r w:rsidRPr="00B8763E">
              <w:rPr>
                <w:bCs/>
                <w:lang w:eastAsia="en-US"/>
              </w:rPr>
              <w:t xml:space="preserve"> </w:t>
            </w:r>
            <w:r w:rsidRPr="00B8763E">
              <w:rPr>
                <w:lang w:eastAsia="en-US"/>
              </w:rPr>
              <w:t xml:space="preserve">–  экспертная оценка выполнения КР </w:t>
            </w:r>
            <w:r>
              <w:rPr>
                <w:lang w:eastAsia="en-US"/>
              </w:rPr>
              <w:t>3</w:t>
            </w:r>
          </w:p>
        </w:tc>
      </w:tr>
      <w:tr w:rsidR="00CB7C88" w:rsidRPr="00B8763E" w:rsidTr="0018625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88" w:rsidRPr="00B8763E" w:rsidRDefault="00CB7C88" w:rsidP="0018625B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88" w:rsidRPr="00B8763E" w:rsidRDefault="001705BA" w:rsidP="0018625B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i/>
                <w:lang w:eastAsia="en-US"/>
              </w:rPr>
            </w:pPr>
            <w:r>
              <w:rPr>
                <w:b/>
                <w:bCs/>
                <w:i/>
              </w:rPr>
              <w:t>Промежуточная аттестация</w:t>
            </w:r>
            <w:r w:rsidR="00CB7C88" w:rsidRPr="00B8763E">
              <w:rPr>
                <w:b/>
                <w:bCs/>
                <w:i/>
              </w:rPr>
              <w:t xml:space="preserve"> – дифференцированный зачет</w:t>
            </w:r>
          </w:p>
        </w:tc>
      </w:tr>
    </w:tbl>
    <w:p w:rsidR="00CB7C88" w:rsidRPr="00B8763E" w:rsidRDefault="00CB7C88" w:rsidP="00CB7C88">
      <w:pPr>
        <w:tabs>
          <w:tab w:val="left" w:pos="426"/>
        </w:tabs>
        <w:rPr>
          <w:sz w:val="24"/>
          <w:szCs w:val="24"/>
        </w:rPr>
      </w:pPr>
      <w:proofErr w:type="gramStart"/>
      <w:r w:rsidRPr="00B8763E">
        <w:rPr>
          <w:sz w:val="24"/>
          <w:szCs w:val="24"/>
        </w:rPr>
        <w:t>ПР</w:t>
      </w:r>
      <w:proofErr w:type="gramEnd"/>
      <w:r w:rsidRPr="00B8763E">
        <w:rPr>
          <w:sz w:val="24"/>
          <w:szCs w:val="24"/>
        </w:rPr>
        <w:t xml:space="preserve"> – практическая работа</w:t>
      </w:r>
    </w:p>
    <w:bookmarkStart w:id="0" w:name="_GoBack"/>
    <w:p w:rsidR="0053243A" w:rsidRDefault="008362E1" w:rsidP="007B2932">
      <w:pPr>
        <w:tabs>
          <w:tab w:val="left" w:pos="974"/>
        </w:tabs>
        <w:spacing w:line="234" w:lineRule="auto"/>
        <w:ind w:right="900"/>
        <w:rPr>
          <w:sz w:val="20"/>
          <w:szCs w:val="20"/>
        </w:rPr>
      </w:pPr>
      <w:r w:rsidRPr="008362E1">
        <w:rPr>
          <w:sz w:val="20"/>
          <w:szCs w:val="20"/>
        </w:rPr>
        <w:object w:dxaOrig="7140" w:dyaOrig="10104">
          <v:shape id="_x0000_i1026" type="#_x0000_t75" style="width:416.25pt;height:588.75pt" o:ole="">
            <v:imagedata r:id="rId10" o:title=""/>
          </v:shape>
          <o:OLEObject Type="Embed" ProgID="AcroExch.Document.7" ShapeID="_x0000_i1026" DrawAspect="Content" ObjectID="_1676897870" r:id="rId11"/>
        </w:object>
      </w:r>
      <w:bookmarkEnd w:id="0"/>
    </w:p>
    <w:sectPr w:rsidR="0053243A" w:rsidSect="00C24C34">
      <w:footerReference w:type="default" r:id="rId12"/>
      <w:pgSz w:w="11906" w:h="16838"/>
      <w:pgMar w:top="426" w:right="1134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356" w:rsidRDefault="006B7356" w:rsidP="001721DB">
      <w:r>
        <w:separator/>
      </w:r>
    </w:p>
  </w:endnote>
  <w:endnote w:type="continuationSeparator" w:id="0">
    <w:p w:rsidR="006B7356" w:rsidRDefault="006B7356" w:rsidP="00172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5BA" w:rsidRDefault="001705BA" w:rsidP="0018625B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356" w:rsidRDefault="006B7356" w:rsidP="001721DB">
      <w:r>
        <w:separator/>
      </w:r>
    </w:p>
  </w:footnote>
  <w:footnote w:type="continuationSeparator" w:id="0">
    <w:p w:rsidR="006B7356" w:rsidRDefault="006B7356" w:rsidP="001721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3C4A6976"/>
    <w:lvl w:ilvl="0" w:tplc="2BF48BC2">
      <w:start w:val="1"/>
      <w:numFmt w:val="bullet"/>
      <w:lvlText w:val="−"/>
      <w:lvlJc w:val="left"/>
    </w:lvl>
    <w:lvl w:ilvl="1" w:tplc="0EC606D8">
      <w:numFmt w:val="decimal"/>
      <w:lvlText w:val=""/>
      <w:lvlJc w:val="left"/>
    </w:lvl>
    <w:lvl w:ilvl="2" w:tplc="D86071A6">
      <w:numFmt w:val="decimal"/>
      <w:lvlText w:val=""/>
      <w:lvlJc w:val="left"/>
    </w:lvl>
    <w:lvl w:ilvl="3" w:tplc="6B260C8E">
      <w:numFmt w:val="decimal"/>
      <w:lvlText w:val=""/>
      <w:lvlJc w:val="left"/>
    </w:lvl>
    <w:lvl w:ilvl="4" w:tplc="11C62084">
      <w:numFmt w:val="decimal"/>
      <w:lvlText w:val=""/>
      <w:lvlJc w:val="left"/>
    </w:lvl>
    <w:lvl w:ilvl="5" w:tplc="C82CFD50">
      <w:numFmt w:val="decimal"/>
      <w:lvlText w:val=""/>
      <w:lvlJc w:val="left"/>
    </w:lvl>
    <w:lvl w:ilvl="6" w:tplc="A0E280DC">
      <w:numFmt w:val="decimal"/>
      <w:lvlText w:val=""/>
      <w:lvlJc w:val="left"/>
    </w:lvl>
    <w:lvl w:ilvl="7" w:tplc="1BBEC55C">
      <w:numFmt w:val="decimal"/>
      <w:lvlText w:val=""/>
      <w:lvlJc w:val="left"/>
    </w:lvl>
    <w:lvl w:ilvl="8" w:tplc="DDC8D79C">
      <w:numFmt w:val="decimal"/>
      <w:lvlText w:val=""/>
      <w:lvlJc w:val="left"/>
    </w:lvl>
  </w:abstractNum>
  <w:abstractNum w:abstractNumId="1">
    <w:nsid w:val="00000124"/>
    <w:multiLevelType w:val="hybridMultilevel"/>
    <w:tmpl w:val="35406806"/>
    <w:lvl w:ilvl="0" w:tplc="366C2CD2">
      <w:start w:val="1"/>
      <w:numFmt w:val="bullet"/>
      <w:lvlText w:val="−"/>
      <w:lvlJc w:val="left"/>
    </w:lvl>
    <w:lvl w:ilvl="1" w:tplc="F27C24D6">
      <w:numFmt w:val="decimal"/>
      <w:lvlText w:val=""/>
      <w:lvlJc w:val="left"/>
    </w:lvl>
    <w:lvl w:ilvl="2" w:tplc="94A86122">
      <w:numFmt w:val="decimal"/>
      <w:lvlText w:val=""/>
      <w:lvlJc w:val="left"/>
    </w:lvl>
    <w:lvl w:ilvl="3" w:tplc="BB0661DA">
      <w:numFmt w:val="decimal"/>
      <w:lvlText w:val=""/>
      <w:lvlJc w:val="left"/>
    </w:lvl>
    <w:lvl w:ilvl="4" w:tplc="4AC85C2A">
      <w:numFmt w:val="decimal"/>
      <w:lvlText w:val=""/>
      <w:lvlJc w:val="left"/>
    </w:lvl>
    <w:lvl w:ilvl="5" w:tplc="54DCF370">
      <w:numFmt w:val="decimal"/>
      <w:lvlText w:val=""/>
      <w:lvlJc w:val="left"/>
    </w:lvl>
    <w:lvl w:ilvl="6" w:tplc="9E6AF08E">
      <w:numFmt w:val="decimal"/>
      <w:lvlText w:val=""/>
      <w:lvlJc w:val="left"/>
    </w:lvl>
    <w:lvl w:ilvl="7" w:tplc="02C466E0">
      <w:numFmt w:val="decimal"/>
      <w:lvlText w:val=""/>
      <w:lvlJc w:val="left"/>
    </w:lvl>
    <w:lvl w:ilvl="8" w:tplc="181C5C92">
      <w:numFmt w:val="decimal"/>
      <w:lvlText w:val=""/>
      <w:lvlJc w:val="left"/>
    </w:lvl>
  </w:abstractNum>
  <w:abstractNum w:abstractNumId="2">
    <w:nsid w:val="00000F3E"/>
    <w:multiLevelType w:val="hybridMultilevel"/>
    <w:tmpl w:val="BCAC9E24"/>
    <w:lvl w:ilvl="0" w:tplc="5964C140">
      <w:start w:val="1"/>
      <w:numFmt w:val="bullet"/>
      <w:lvlText w:val=""/>
      <w:lvlJc w:val="left"/>
    </w:lvl>
    <w:lvl w:ilvl="1" w:tplc="484027EC">
      <w:numFmt w:val="decimal"/>
      <w:lvlText w:val=""/>
      <w:lvlJc w:val="left"/>
    </w:lvl>
    <w:lvl w:ilvl="2" w:tplc="EDD2228A">
      <w:numFmt w:val="decimal"/>
      <w:lvlText w:val=""/>
      <w:lvlJc w:val="left"/>
    </w:lvl>
    <w:lvl w:ilvl="3" w:tplc="8EE6AC12">
      <w:numFmt w:val="decimal"/>
      <w:lvlText w:val=""/>
      <w:lvlJc w:val="left"/>
    </w:lvl>
    <w:lvl w:ilvl="4" w:tplc="E052684C">
      <w:numFmt w:val="decimal"/>
      <w:lvlText w:val=""/>
      <w:lvlJc w:val="left"/>
    </w:lvl>
    <w:lvl w:ilvl="5" w:tplc="C6647474">
      <w:numFmt w:val="decimal"/>
      <w:lvlText w:val=""/>
      <w:lvlJc w:val="left"/>
    </w:lvl>
    <w:lvl w:ilvl="6" w:tplc="2196CA9E">
      <w:numFmt w:val="decimal"/>
      <w:lvlText w:val=""/>
      <w:lvlJc w:val="left"/>
    </w:lvl>
    <w:lvl w:ilvl="7" w:tplc="C0228D88">
      <w:numFmt w:val="decimal"/>
      <w:lvlText w:val=""/>
      <w:lvlJc w:val="left"/>
    </w:lvl>
    <w:lvl w:ilvl="8" w:tplc="0E508720">
      <w:numFmt w:val="decimal"/>
      <w:lvlText w:val=""/>
      <w:lvlJc w:val="left"/>
    </w:lvl>
  </w:abstractNum>
  <w:abstractNum w:abstractNumId="3">
    <w:nsid w:val="000012DB"/>
    <w:multiLevelType w:val="hybridMultilevel"/>
    <w:tmpl w:val="CEBED7FA"/>
    <w:lvl w:ilvl="0" w:tplc="1D92B3C2">
      <w:start w:val="1"/>
      <w:numFmt w:val="decimal"/>
      <w:lvlText w:val="%1."/>
      <w:lvlJc w:val="left"/>
    </w:lvl>
    <w:lvl w:ilvl="1" w:tplc="BF90A9A4">
      <w:numFmt w:val="decimal"/>
      <w:lvlText w:val=""/>
      <w:lvlJc w:val="left"/>
    </w:lvl>
    <w:lvl w:ilvl="2" w:tplc="A3C67356">
      <w:numFmt w:val="decimal"/>
      <w:lvlText w:val=""/>
      <w:lvlJc w:val="left"/>
    </w:lvl>
    <w:lvl w:ilvl="3" w:tplc="3F5C17E2">
      <w:numFmt w:val="decimal"/>
      <w:lvlText w:val=""/>
      <w:lvlJc w:val="left"/>
    </w:lvl>
    <w:lvl w:ilvl="4" w:tplc="94365D12">
      <w:numFmt w:val="decimal"/>
      <w:lvlText w:val=""/>
      <w:lvlJc w:val="left"/>
    </w:lvl>
    <w:lvl w:ilvl="5" w:tplc="11C2AD40">
      <w:numFmt w:val="decimal"/>
      <w:lvlText w:val=""/>
      <w:lvlJc w:val="left"/>
    </w:lvl>
    <w:lvl w:ilvl="6" w:tplc="1E6A35CA">
      <w:numFmt w:val="decimal"/>
      <w:lvlText w:val=""/>
      <w:lvlJc w:val="left"/>
    </w:lvl>
    <w:lvl w:ilvl="7" w:tplc="14BE39E4">
      <w:numFmt w:val="decimal"/>
      <w:lvlText w:val=""/>
      <w:lvlJc w:val="left"/>
    </w:lvl>
    <w:lvl w:ilvl="8" w:tplc="688ACDE6">
      <w:numFmt w:val="decimal"/>
      <w:lvlText w:val=""/>
      <w:lvlJc w:val="left"/>
    </w:lvl>
  </w:abstractNum>
  <w:abstractNum w:abstractNumId="4">
    <w:nsid w:val="0000153C"/>
    <w:multiLevelType w:val="hybridMultilevel"/>
    <w:tmpl w:val="9E06D7B8"/>
    <w:lvl w:ilvl="0" w:tplc="4A3C6884">
      <w:start w:val="1"/>
      <w:numFmt w:val="bullet"/>
      <w:lvlText w:val="−"/>
      <w:lvlJc w:val="left"/>
    </w:lvl>
    <w:lvl w:ilvl="1" w:tplc="20047E06">
      <w:numFmt w:val="decimal"/>
      <w:lvlText w:val=""/>
      <w:lvlJc w:val="left"/>
    </w:lvl>
    <w:lvl w:ilvl="2" w:tplc="34D8C262">
      <w:numFmt w:val="decimal"/>
      <w:lvlText w:val=""/>
      <w:lvlJc w:val="left"/>
    </w:lvl>
    <w:lvl w:ilvl="3" w:tplc="AD180170">
      <w:numFmt w:val="decimal"/>
      <w:lvlText w:val=""/>
      <w:lvlJc w:val="left"/>
    </w:lvl>
    <w:lvl w:ilvl="4" w:tplc="5CBACA80">
      <w:numFmt w:val="decimal"/>
      <w:lvlText w:val=""/>
      <w:lvlJc w:val="left"/>
    </w:lvl>
    <w:lvl w:ilvl="5" w:tplc="4B52074C">
      <w:numFmt w:val="decimal"/>
      <w:lvlText w:val=""/>
      <w:lvlJc w:val="left"/>
    </w:lvl>
    <w:lvl w:ilvl="6" w:tplc="5B66ECBE">
      <w:numFmt w:val="decimal"/>
      <w:lvlText w:val=""/>
      <w:lvlJc w:val="left"/>
    </w:lvl>
    <w:lvl w:ilvl="7" w:tplc="B9349E06">
      <w:numFmt w:val="decimal"/>
      <w:lvlText w:val=""/>
      <w:lvlJc w:val="left"/>
    </w:lvl>
    <w:lvl w:ilvl="8" w:tplc="C94ABE4A">
      <w:numFmt w:val="decimal"/>
      <w:lvlText w:val=""/>
      <w:lvlJc w:val="left"/>
    </w:lvl>
  </w:abstractNum>
  <w:abstractNum w:abstractNumId="5">
    <w:nsid w:val="00001547"/>
    <w:multiLevelType w:val="hybridMultilevel"/>
    <w:tmpl w:val="1620199E"/>
    <w:lvl w:ilvl="0" w:tplc="18024A98">
      <w:start w:val="18"/>
      <w:numFmt w:val="decimal"/>
      <w:lvlText w:val="%1."/>
      <w:lvlJc w:val="left"/>
    </w:lvl>
    <w:lvl w:ilvl="1" w:tplc="3AECCBB4">
      <w:numFmt w:val="decimal"/>
      <w:lvlText w:val=""/>
      <w:lvlJc w:val="left"/>
    </w:lvl>
    <w:lvl w:ilvl="2" w:tplc="422E4160">
      <w:numFmt w:val="decimal"/>
      <w:lvlText w:val=""/>
      <w:lvlJc w:val="left"/>
    </w:lvl>
    <w:lvl w:ilvl="3" w:tplc="8C2AB17C">
      <w:numFmt w:val="decimal"/>
      <w:lvlText w:val=""/>
      <w:lvlJc w:val="left"/>
    </w:lvl>
    <w:lvl w:ilvl="4" w:tplc="97E01366">
      <w:numFmt w:val="decimal"/>
      <w:lvlText w:val=""/>
      <w:lvlJc w:val="left"/>
    </w:lvl>
    <w:lvl w:ilvl="5" w:tplc="9808EA3A">
      <w:numFmt w:val="decimal"/>
      <w:lvlText w:val=""/>
      <w:lvlJc w:val="left"/>
    </w:lvl>
    <w:lvl w:ilvl="6" w:tplc="7610D34E">
      <w:numFmt w:val="decimal"/>
      <w:lvlText w:val=""/>
      <w:lvlJc w:val="left"/>
    </w:lvl>
    <w:lvl w:ilvl="7" w:tplc="F7181B64">
      <w:numFmt w:val="decimal"/>
      <w:lvlText w:val=""/>
      <w:lvlJc w:val="left"/>
    </w:lvl>
    <w:lvl w:ilvl="8" w:tplc="5602E664">
      <w:numFmt w:val="decimal"/>
      <w:lvlText w:val=""/>
      <w:lvlJc w:val="left"/>
    </w:lvl>
  </w:abstractNum>
  <w:abstractNum w:abstractNumId="6">
    <w:nsid w:val="00002D12"/>
    <w:multiLevelType w:val="hybridMultilevel"/>
    <w:tmpl w:val="4B46313A"/>
    <w:lvl w:ilvl="0" w:tplc="CF44F152">
      <w:start w:val="5"/>
      <w:numFmt w:val="decimal"/>
      <w:lvlText w:val="%1."/>
      <w:lvlJc w:val="left"/>
    </w:lvl>
    <w:lvl w:ilvl="1" w:tplc="94783F9A">
      <w:numFmt w:val="decimal"/>
      <w:lvlText w:val=""/>
      <w:lvlJc w:val="left"/>
    </w:lvl>
    <w:lvl w:ilvl="2" w:tplc="5F26BCFE">
      <w:numFmt w:val="decimal"/>
      <w:lvlText w:val=""/>
      <w:lvlJc w:val="left"/>
    </w:lvl>
    <w:lvl w:ilvl="3" w:tplc="E57AF91C">
      <w:numFmt w:val="decimal"/>
      <w:lvlText w:val=""/>
      <w:lvlJc w:val="left"/>
    </w:lvl>
    <w:lvl w:ilvl="4" w:tplc="4A0E5D8A">
      <w:numFmt w:val="decimal"/>
      <w:lvlText w:val=""/>
      <w:lvlJc w:val="left"/>
    </w:lvl>
    <w:lvl w:ilvl="5" w:tplc="154EC486">
      <w:numFmt w:val="decimal"/>
      <w:lvlText w:val=""/>
      <w:lvlJc w:val="left"/>
    </w:lvl>
    <w:lvl w:ilvl="6" w:tplc="C24A29B4">
      <w:numFmt w:val="decimal"/>
      <w:lvlText w:val=""/>
      <w:lvlJc w:val="left"/>
    </w:lvl>
    <w:lvl w:ilvl="7" w:tplc="365E1DF4">
      <w:numFmt w:val="decimal"/>
      <w:lvlText w:val=""/>
      <w:lvlJc w:val="left"/>
    </w:lvl>
    <w:lvl w:ilvl="8" w:tplc="824C2738">
      <w:numFmt w:val="decimal"/>
      <w:lvlText w:val=""/>
      <w:lvlJc w:val="left"/>
    </w:lvl>
  </w:abstractNum>
  <w:abstractNum w:abstractNumId="7">
    <w:nsid w:val="00002EA6"/>
    <w:multiLevelType w:val="hybridMultilevel"/>
    <w:tmpl w:val="EF5C3BB6"/>
    <w:lvl w:ilvl="0" w:tplc="3AA8B098">
      <w:start w:val="1"/>
      <w:numFmt w:val="decimal"/>
      <w:lvlText w:val="%1."/>
      <w:lvlJc w:val="left"/>
    </w:lvl>
    <w:lvl w:ilvl="1" w:tplc="686ED3AA">
      <w:numFmt w:val="decimal"/>
      <w:lvlText w:val=""/>
      <w:lvlJc w:val="left"/>
    </w:lvl>
    <w:lvl w:ilvl="2" w:tplc="BF6AEA7E">
      <w:numFmt w:val="decimal"/>
      <w:lvlText w:val=""/>
      <w:lvlJc w:val="left"/>
    </w:lvl>
    <w:lvl w:ilvl="3" w:tplc="A992B220">
      <w:numFmt w:val="decimal"/>
      <w:lvlText w:val=""/>
      <w:lvlJc w:val="left"/>
    </w:lvl>
    <w:lvl w:ilvl="4" w:tplc="2B98F160">
      <w:numFmt w:val="decimal"/>
      <w:lvlText w:val=""/>
      <w:lvlJc w:val="left"/>
    </w:lvl>
    <w:lvl w:ilvl="5" w:tplc="6F8E0DCE">
      <w:numFmt w:val="decimal"/>
      <w:lvlText w:val=""/>
      <w:lvlJc w:val="left"/>
    </w:lvl>
    <w:lvl w:ilvl="6" w:tplc="DC705074">
      <w:numFmt w:val="decimal"/>
      <w:lvlText w:val=""/>
      <w:lvlJc w:val="left"/>
    </w:lvl>
    <w:lvl w:ilvl="7" w:tplc="F5382208">
      <w:numFmt w:val="decimal"/>
      <w:lvlText w:val=""/>
      <w:lvlJc w:val="left"/>
    </w:lvl>
    <w:lvl w:ilvl="8" w:tplc="17A8D9EC">
      <w:numFmt w:val="decimal"/>
      <w:lvlText w:val=""/>
      <w:lvlJc w:val="left"/>
    </w:lvl>
  </w:abstractNum>
  <w:abstractNum w:abstractNumId="8">
    <w:nsid w:val="0000305E"/>
    <w:multiLevelType w:val="hybridMultilevel"/>
    <w:tmpl w:val="C9204966"/>
    <w:lvl w:ilvl="0" w:tplc="575A6D3E">
      <w:start w:val="2"/>
      <w:numFmt w:val="decimal"/>
      <w:lvlText w:val="%1."/>
      <w:lvlJc w:val="left"/>
    </w:lvl>
    <w:lvl w:ilvl="1" w:tplc="5F26C47C">
      <w:numFmt w:val="decimal"/>
      <w:lvlText w:val=""/>
      <w:lvlJc w:val="left"/>
    </w:lvl>
    <w:lvl w:ilvl="2" w:tplc="3F9E0B90">
      <w:numFmt w:val="decimal"/>
      <w:lvlText w:val=""/>
      <w:lvlJc w:val="left"/>
    </w:lvl>
    <w:lvl w:ilvl="3" w:tplc="048E03A0">
      <w:numFmt w:val="decimal"/>
      <w:lvlText w:val=""/>
      <w:lvlJc w:val="left"/>
    </w:lvl>
    <w:lvl w:ilvl="4" w:tplc="849498E0">
      <w:numFmt w:val="decimal"/>
      <w:lvlText w:val=""/>
      <w:lvlJc w:val="left"/>
    </w:lvl>
    <w:lvl w:ilvl="5" w:tplc="55B678EC">
      <w:numFmt w:val="decimal"/>
      <w:lvlText w:val=""/>
      <w:lvlJc w:val="left"/>
    </w:lvl>
    <w:lvl w:ilvl="6" w:tplc="882478B4">
      <w:numFmt w:val="decimal"/>
      <w:lvlText w:val=""/>
      <w:lvlJc w:val="left"/>
    </w:lvl>
    <w:lvl w:ilvl="7" w:tplc="078247DA">
      <w:numFmt w:val="decimal"/>
      <w:lvlText w:val=""/>
      <w:lvlJc w:val="left"/>
    </w:lvl>
    <w:lvl w:ilvl="8" w:tplc="E982B794">
      <w:numFmt w:val="decimal"/>
      <w:lvlText w:val=""/>
      <w:lvlJc w:val="left"/>
    </w:lvl>
  </w:abstractNum>
  <w:abstractNum w:abstractNumId="9">
    <w:nsid w:val="0000390C"/>
    <w:multiLevelType w:val="hybridMultilevel"/>
    <w:tmpl w:val="3E46500E"/>
    <w:lvl w:ilvl="0" w:tplc="A8AE8DEC">
      <w:start w:val="1"/>
      <w:numFmt w:val="bullet"/>
      <w:lvlText w:val="•"/>
      <w:lvlJc w:val="left"/>
    </w:lvl>
    <w:lvl w:ilvl="1" w:tplc="0B16AC7E">
      <w:start w:val="1"/>
      <w:numFmt w:val="bullet"/>
      <w:lvlText w:val="−"/>
      <w:lvlJc w:val="left"/>
    </w:lvl>
    <w:lvl w:ilvl="2" w:tplc="12E895BC">
      <w:start w:val="1"/>
      <w:numFmt w:val="bullet"/>
      <w:lvlText w:val="в"/>
      <w:lvlJc w:val="left"/>
    </w:lvl>
    <w:lvl w:ilvl="3" w:tplc="D312037A">
      <w:numFmt w:val="decimal"/>
      <w:lvlText w:val=""/>
      <w:lvlJc w:val="left"/>
    </w:lvl>
    <w:lvl w:ilvl="4" w:tplc="C0226A16">
      <w:numFmt w:val="decimal"/>
      <w:lvlText w:val=""/>
      <w:lvlJc w:val="left"/>
    </w:lvl>
    <w:lvl w:ilvl="5" w:tplc="2D2650A4">
      <w:numFmt w:val="decimal"/>
      <w:lvlText w:val=""/>
      <w:lvlJc w:val="left"/>
    </w:lvl>
    <w:lvl w:ilvl="6" w:tplc="023AA4B6">
      <w:numFmt w:val="decimal"/>
      <w:lvlText w:val=""/>
      <w:lvlJc w:val="left"/>
    </w:lvl>
    <w:lvl w:ilvl="7" w:tplc="492ED5F0">
      <w:numFmt w:val="decimal"/>
      <w:lvlText w:val=""/>
      <w:lvlJc w:val="left"/>
    </w:lvl>
    <w:lvl w:ilvl="8" w:tplc="E162E982">
      <w:numFmt w:val="decimal"/>
      <w:lvlText w:val=""/>
      <w:lvlJc w:val="left"/>
    </w:lvl>
  </w:abstractNum>
  <w:abstractNum w:abstractNumId="10">
    <w:nsid w:val="000039B3"/>
    <w:multiLevelType w:val="hybridMultilevel"/>
    <w:tmpl w:val="560EA95A"/>
    <w:lvl w:ilvl="0" w:tplc="6D001A84">
      <w:start w:val="45"/>
      <w:numFmt w:val="decimal"/>
      <w:lvlText w:val="%1."/>
      <w:lvlJc w:val="left"/>
    </w:lvl>
    <w:lvl w:ilvl="1" w:tplc="89DC52E2">
      <w:numFmt w:val="decimal"/>
      <w:lvlText w:val=""/>
      <w:lvlJc w:val="left"/>
    </w:lvl>
    <w:lvl w:ilvl="2" w:tplc="FA80845E">
      <w:numFmt w:val="decimal"/>
      <w:lvlText w:val=""/>
      <w:lvlJc w:val="left"/>
    </w:lvl>
    <w:lvl w:ilvl="3" w:tplc="87DA47F8">
      <w:numFmt w:val="decimal"/>
      <w:lvlText w:val=""/>
      <w:lvlJc w:val="left"/>
    </w:lvl>
    <w:lvl w:ilvl="4" w:tplc="7C041C0C">
      <w:numFmt w:val="decimal"/>
      <w:lvlText w:val=""/>
      <w:lvlJc w:val="left"/>
    </w:lvl>
    <w:lvl w:ilvl="5" w:tplc="67441472">
      <w:numFmt w:val="decimal"/>
      <w:lvlText w:val=""/>
      <w:lvlJc w:val="left"/>
    </w:lvl>
    <w:lvl w:ilvl="6" w:tplc="9B28CF42">
      <w:numFmt w:val="decimal"/>
      <w:lvlText w:val=""/>
      <w:lvlJc w:val="left"/>
    </w:lvl>
    <w:lvl w:ilvl="7" w:tplc="CDD86A20">
      <w:numFmt w:val="decimal"/>
      <w:lvlText w:val=""/>
      <w:lvlJc w:val="left"/>
    </w:lvl>
    <w:lvl w:ilvl="8" w:tplc="CAC2F916">
      <w:numFmt w:val="decimal"/>
      <w:lvlText w:val=""/>
      <w:lvlJc w:val="left"/>
    </w:lvl>
  </w:abstractNum>
  <w:abstractNum w:abstractNumId="11">
    <w:nsid w:val="0000440D"/>
    <w:multiLevelType w:val="hybridMultilevel"/>
    <w:tmpl w:val="3EE677D0"/>
    <w:lvl w:ilvl="0" w:tplc="CE285A84">
      <w:start w:val="3"/>
      <w:numFmt w:val="decimal"/>
      <w:lvlText w:val="%1."/>
      <w:lvlJc w:val="left"/>
    </w:lvl>
    <w:lvl w:ilvl="1" w:tplc="F3FA7318">
      <w:numFmt w:val="decimal"/>
      <w:lvlText w:val=""/>
      <w:lvlJc w:val="left"/>
    </w:lvl>
    <w:lvl w:ilvl="2" w:tplc="DE983136">
      <w:numFmt w:val="decimal"/>
      <w:lvlText w:val=""/>
      <w:lvlJc w:val="left"/>
    </w:lvl>
    <w:lvl w:ilvl="3" w:tplc="2FC87A58">
      <w:numFmt w:val="decimal"/>
      <w:lvlText w:val=""/>
      <w:lvlJc w:val="left"/>
    </w:lvl>
    <w:lvl w:ilvl="4" w:tplc="091E490E">
      <w:numFmt w:val="decimal"/>
      <w:lvlText w:val=""/>
      <w:lvlJc w:val="left"/>
    </w:lvl>
    <w:lvl w:ilvl="5" w:tplc="2944839A">
      <w:numFmt w:val="decimal"/>
      <w:lvlText w:val=""/>
      <w:lvlJc w:val="left"/>
    </w:lvl>
    <w:lvl w:ilvl="6" w:tplc="1C04169E">
      <w:numFmt w:val="decimal"/>
      <w:lvlText w:val=""/>
      <w:lvlJc w:val="left"/>
    </w:lvl>
    <w:lvl w:ilvl="7" w:tplc="035C59E8">
      <w:numFmt w:val="decimal"/>
      <w:lvlText w:val=""/>
      <w:lvlJc w:val="left"/>
    </w:lvl>
    <w:lvl w:ilvl="8" w:tplc="7FF6A496">
      <w:numFmt w:val="decimal"/>
      <w:lvlText w:val=""/>
      <w:lvlJc w:val="left"/>
    </w:lvl>
  </w:abstractNum>
  <w:abstractNum w:abstractNumId="12">
    <w:nsid w:val="0000491C"/>
    <w:multiLevelType w:val="hybridMultilevel"/>
    <w:tmpl w:val="7D1AF2D4"/>
    <w:lvl w:ilvl="0" w:tplc="62629E02">
      <w:start w:val="1"/>
      <w:numFmt w:val="bullet"/>
      <w:lvlText w:val="-"/>
      <w:lvlJc w:val="left"/>
    </w:lvl>
    <w:lvl w:ilvl="1" w:tplc="1E505486">
      <w:numFmt w:val="decimal"/>
      <w:lvlText w:val=""/>
      <w:lvlJc w:val="left"/>
    </w:lvl>
    <w:lvl w:ilvl="2" w:tplc="2DCC503C">
      <w:numFmt w:val="decimal"/>
      <w:lvlText w:val=""/>
      <w:lvlJc w:val="left"/>
    </w:lvl>
    <w:lvl w:ilvl="3" w:tplc="87044122">
      <w:numFmt w:val="decimal"/>
      <w:lvlText w:val=""/>
      <w:lvlJc w:val="left"/>
    </w:lvl>
    <w:lvl w:ilvl="4" w:tplc="30D829A6">
      <w:numFmt w:val="decimal"/>
      <w:lvlText w:val=""/>
      <w:lvlJc w:val="left"/>
    </w:lvl>
    <w:lvl w:ilvl="5" w:tplc="3DA2F670">
      <w:numFmt w:val="decimal"/>
      <w:lvlText w:val=""/>
      <w:lvlJc w:val="left"/>
    </w:lvl>
    <w:lvl w:ilvl="6" w:tplc="DC822656">
      <w:numFmt w:val="decimal"/>
      <w:lvlText w:val=""/>
      <w:lvlJc w:val="left"/>
    </w:lvl>
    <w:lvl w:ilvl="7" w:tplc="275AFBF8">
      <w:numFmt w:val="decimal"/>
      <w:lvlText w:val=""/>
      <w:lvlJc w:val="left"/>
    </w:lvl>
    <w:lvl w:ilvl="8" w:tplc="F7180514">
      <w:numFmt w:val="decimal"/>
      <w:lvlText w:val=""/>
      <w:lvlJc w:val="left"/>
    </w:lvl>
  </w:abstractNum>
  <w:abstractNum w:abstractNumId="13">
    <w:nsid w:val="00004D06"/>
    <w:multiLevelType w:val="hybridMultilevel"/>
    <w:tmpl w:val="0C68372A"/>
    <w:lvl w:ilvl="0" w:tplc="9544D240">
      <w:start w:val="1"/>
      <w:numFmt w:val="decimal"/>
      <w:lvlText w:val="%1."/>
      <w:lvlJc w:val="left"/>
    </w:lvl>
    <w:lvl w:ilvl="1" w:tplc="9C1EC50C">
      <w:numFmt w:val="decimal"/>
      <w:lvlText w:val=""/>
      <w:lvlJc w:val="left"/>
    </w:lvl>
    <w:lvl w:ilvl="2" w:tplc="DA405970">
      <w:numFmt w:val="decimal"/>
      <w:lvlText w:val=""/>
      <w:lvlJc w:val="left"/>
    </w:lvl>
    <w:lvl w:ilvl="3" w:tplc="B1349F48">
      <w:numFmt w:val="decimal"/>
      <w:lvlText w:val=""/>
      <w:lvlJc w:val="left"/>
    </w:lvl>
    <w:lvl w:ilvl="4" w:tplc="3ACADF62">
      <w:numFmt w:val="decimal"/>
      <w:lvlText w:val=""/>
      <w:lvlJc w:val="left"/>
    </w:lvl>
    <w:lvl w:ilvl="5" w:tplc="4BD46BE8">
      <w:numFmt w:val="decimal"/>
      <w:lvlText w:val=""/>
      <w:lvlJc w:val="left"/>
    </w:lvl>
    <w:lvl w:ilvl="6" w:tplc="2B0CC866">
      <w:numFmt w:val="decimal"/>
      <w:lvlText w:val=""/>
      <w:lvlJc w:val="left"/>
    </w:lvl>
    <w:lvl w:ilvl="7" w:tplc="766447A4">
      <w:numFmt w:val="decimal"/>
      <w:lvlText w:val=""/>
      <w:lvlJc w:val="left"/>
    </w:lvl>
    <w:lvl w:ilvl="8" w:tplc="F0D4BF40">
      <w:numFmt w:val="decimal"/>
      <w:lvlText w:val=""/>
      <w:lvlJc w:val="left"/>
    </w:lvl>
  </w:abstractNum>
  <w:abstractNum w:abstractNumId="14">
    <w:nsid w:val="00004DB7"/>
    <w:multiLevelType w:val="hybridMultilevel"/>
    <w:tmpl w:val="6D028756"/>
    <w:lvl w:ilvl="0" w:tplc="63005F7C">
      <w:start w:val="1"/>
      <w:numFmt w:val="bullet"/>
      <w:lvlText w:val="и"/>
      <w:lvlJc w:val="left"/>
    </w:lvl>
    <w:lvl w:ilvl="1" w:tplc="9AA09AF2">
      <w:numFmt w:val="decimal"/>
      <w:lvlText w:val=""/>
      <w:lvlJc w:val="left"/>
    </w:lvl>
    <w:lvl w:ilvl="2" w:tplc="AF724940">
      <w:numFmt w:val="decimal"/>
      <w:lvlText w:val=""/>
      <w:lvlJc w:val="left"/>
    </w:lvl>
    <w:lvl w:ilvl="3" w:tplc="83EC7D48">
      <w:numFmt w:val="decimal"/>
      <w:lvlText w:val=""/>
      <w:lvlJc w:val="left"/>
    </w:lvl>
    <w:lvl w:ilvl="4" w:tplc="94D2C52E">
      <w:numFmt w:val="decimal"/>
      <w:lvlText w:val=""/>
      <w:lvlJc w:val="left"/>
    </w:lvl>
    <w:lvl w:ilvl="5" w:tplc="26981FF8">
      <w:numFmt w:val="decimal"/>
      <w:lvlText w:val=""/>
      <w:lvlJc w:val="left"/>
    </w:lvl>
    <w:lvl w:ilvl="6" w:tplc="DA22FAA2">
      <w:numFmt w:val="decimal"/>
      <w:lvlText w:val=""/>
      <w:lvlJc w:val="left"/>
    </w:lvl>
    <w:lvl w:ilvl="7" w:tplc="A858B218">
      <w:numFmt w:val="decimal"/>
      <w:lvlText w:val=""/>
      <w:lvlJc w:val="left"/>
    </w:lvl>
    <w:lvl w:ilvl="8" w:tplc="D848FC84">
      <w:numFmt w:val="decimal"/>
      <w:lvlText w:val=""/>
      <w:lvlJc w:val="left"/>
    </w:lvl>
  </w:abstractNum>
  <w:abstractNum w:abstractNumId="15">
    <w:nsid w:val="000054DE"/>
    <w:multiLevelType w:val="hybridMultilevel"/>
    <w:tmpl w:val="519C5AF4"/>
    <w:lvl w:ilvl="0" w:tplc="C3FE9362">
      <w:start w:val="1"/>
      <w:numFmt w:val="bullet"/>
      <w:lvlText w:val="\emdash "/>
      <w:lvlJc w:val="left"/>
    </w:lvl>
    <w:lvl w:ilvl="1" w:tplc="89CA801C">
      <w:numFmt w:val="decimal"/>
      <w:lvlText w:val=""/>
      <w:lvlJc w:val="left"/>
    </w:lvl>
    <w:lvl w:ilvl="2" w:tplc="34ECBB8C">
      <w:numFmt w:val="decimal"/>
      <w:lvlText w:val=""/>
      <w:lvlJc w:val="left"/>
    </w:lvl>
    <w:lvl w:ilvl="3" w:tplc="9114380A">
      <w:numFmt w:val="decimal"/>
      <w:lvlText w:val=""/>
      <w:lvlJc w:val="left"/>
    </w:lvl>
    <w:lvl w:ilvl="4" w:tplc="50D0B20A">
      <w:numFmt w:val="decimal"/>
      <w:lvlText w:val=""/>
      <w:lvlJc w:val="left"/>
    </w:lvl>
    <w:lvl w:ilvl="5" w:tplc="CAA84BDA">
      <w:numFmt w:val="decimal"/>
      <w:lvlText w:val=""/>
      <w:lvlJc w:val="left"/>
    </w:lvl>
    <w:lvl w:ilvl="6" w:tplc="6BE25AB6">
      <w:numFmt w:val="decimal"/>
      <w:lvlText w:val=""/>
      <w:lvlJc w:val="left"/>
    </w:lvl>
    <w:lvl w:ilvl="7" w:tplc="4D448284">
      <w:numFmt w:val="decimal"/>
      <w:lvlText w:val=""/>
      <w:lvlJc w:val="left"/>
    </w:lvl>
    <w:lvl w:ilvl="8" w:tplc="663459FA">
      <w:numFmt w:val="decimal"/>
      <w:lvlText w:val=""/>
      <w:lvlJc w:val="left"/>
    </w:lvl>
  </w:abstractNum>
  <w:abstractNum w:abstractNumId="16">
    <w:nsid w:val="00007E87"/>
    <w:multiLevelType w:val="hybridMultilevel"/>
    <w:tmpl w:val="9E2A3020"/>
    <w:lvl w:ilvl="0" w:tplc="B2C6FD80">
      <w:start w:val="1"/>
      <w:numFmt w:val="bullet"/>
      <w:lvlText w:val="•"/>
      <w:lvlJc w:val="left"/>
    </w:lvl>
    <w:lvl w:ilvl="1" w:tplc="B1324F3E">
      <w:start w:val="1"/>
      <w:numFmt w:val="bullet"/>
      <w:lvlText w:val="−"/>
      <w:lvlJc w:val="left"/>
    </w:lvl>
    <w:lvl w:ilvl="2" w:tplc="59ACA5CA">
      <w:numFmt w:val="decimal"/>
      <w:lvlText w:val=""/>
      <w:lvlJc w:val="left"/>
    </w:lvl>
    <w:lvl w:ilvl="3" w:tplc="CC1A7F38">
      <w:numFmt w:val="decimal"/>
      <w:lvlText w:val=""/>
      <w:lvlJc w:val="left"/>
    </w:lvl>
    <w:lvl w:ilvl="4" w:tplc="2A4AD2BE">
      <w:numFmt w:val="decimal"/>
      <w:lvlText w:val=""/>
      <w:lvlJc w:val="left"/>
    </w:lvl>
    <w:lvl w:ilvl="5" w:tplc="511AC7F0">
      <w:numFmt w:val="decimal"/>
      <w:lvlText w:val=""/>
      <w:lvlJc w:val="left"/>
    </w:lvl>
    <w:lvl w:ilvl="6" w:tplc="CEDC7272">
      <w:numFmt w:val="decimal"/>
      <w:lvlText w:val=""/>
      <w:lvlJc w:val="left"/>
    </w:lvl>
    <w:lvl w:ilvl="7" w:tplc="DBD8AC56">
      <w:numFmt w:val="decimal"/>
      <w:lvlText w:val=""/>
      <w:lvlJc w:val="left"/>
    </w:lvl>
    <w:lvl w:ilvl="8" w:tplc="C95EAAEA">
      <w:numFmt w:val="decimal"/>
      <w:lvlText w:val=""/>
      <w:lvlJc w:val="left"/>
    </w:lvl>
  </w:abstractNum>
  <w:abstractNum w:abstractNumId="17">
    <w:nsid w:val="117442B4"/>
    <w:multiLevelType w:val="multilevel"/>
    <w:tmpl w:val="4D8E9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BE31BAB"/>
    <w:multiLevelType w:val="hybridMultilevel"/>
    <w:tmpl w:val="4552DC28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BBC060C"/>
    <w:multiLevelType w:val="hybridMultilevel"/>
    <w:tmpl w:val="EE3C2B92"/>
    <w:lvl w:ilvl="0" w:tplc="04190003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87" w:hanging="360"/>
      </w:pPr>
      <w:rPr>
        <w:rFonts w:ascii="Wingdings" w:hAnsi="Wingdings" w:hint="default"/>
      </w:rPr>
    </w:lvl>
  </w:abstractNum>
  <w:abstractNum w:abstractNumId="20">
    <w:nsid w:val="377D6921"/>
    <w:multiLevelType w:val="hybridMultilevel"/>
    <w:tmpl w:val="8708A64C"/>
    <w:lvl w:ilvl="0" w:tplc="FBF463C8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7E100B"/>
    <w:multiLevelType w:val="hybridMultilevel"/>
    <w:tmpl w:val="3C4E07F6"/>
    <w:lvl w:ilvl="0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B2A4291"/>
    <w:multiLevelType w:val="hybridMultilevel"/>
    <w:tmpl w:val="11449B4A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>
    <w:nsid w:val="4BD4422D"/>
    <w:multiLevelType w:val="hybridMultilevel"/>
    <w:tmpl w:val="096A78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AC2688"/>
    <w:multiLevelType w:val="hybridMultilevel"/>
    <w:tmpl w:val="CD90C35A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6B0213E"/>
    <w:multiLevelType w:val="multilevel"/>
    <w:tmpl w:val="1D163CEC"/>
    <w:lvl w:ilvl="0">
      <w:start w:val="1"/>
      <w:numFmt w:val="decimal"/>
      <w:lvlText w:val="%1."/>
      <w:lvlJc w:val="left"/>
      <w:pPr>
        <w:ind w:left="405" w:hanging="405"/>
      </w:pPr>
      <w:rPr>
        <w:b/>
      </w:rPr>
    </w:lvl>
    <w:lvl w:ilvl="1">
      <w:start w:val="1"/>
      <w:numFmt w:val="decimal"/>
      <w:lvlText w:val="%1.%2."/>
      <w:lvlJc w:val="left"/>
      <w:pPr>
        <w:ind w:left="405" w:hanging="405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26">
    <w:nsid w:val="7C312E94"/>
    <w:multiLevelType w:val="hybridMultilevel"/>
    <w:tmpl w:val="1DE4143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D0E60BD"/>
    <w:multiLevelType w:val="hybridMultilevel"/>
    <w:tmpl w:val="006806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6"/>
  </w:num>
  <w:num w:numId="5">
    <w:abstractNumId w:val="9"/>
  </w:num>
  <w:num w:numId="6">
    <w:abstractNumId w:val="2"/>
  </w:num>
  <w:num w:numId="7">
    <w:abstractNumId w:val="0"/>
  </w:num>
  <w:num w:numId="8">
    <w:abstractNumId w:val="1"/>
  </w:num>
  <w:num w:numId="9">
    <w:abstractNumId w:val="8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5"/>
  </w:num>
  <w:num w:numId="15">
    <w:abstractNumId w:val="15"/>
  </w:num>
  <w:num w:numId="16">
    <w:abstractNumId w:val="10"/>
  </w:num>
  <w:num w:numId="17">
    <w:abstractNumId w:val="6"/>
  </w:num>
  <w:num w:numId="18">
    <w:abstractNumId w:val="17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9"/>
  </w:num>
  <w:num w:numId="27">
    <w:abstractNumId w:val="23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3243A"/>
    <w:rsid w:val="00014948"/>
    <w:rsid w:val="00066A8E"/>
    <w:rsid w:val="000B4665"/>
    <w:rsid w:val="000F5433"/>
    <w:rsid w:val="001705BA"/>
    <w:rsid w:val="001721DB"/>
    <w:rsid w:val="0018625B"/>
    <w:rsid w:val="00221157"/>
    <w:rsid w:val="00225870"/>
    <w:rsid w:val="002C2478"/>
    <w:rsid w:val="00330991"/>
    <w:rsid w:val="00420849"/>
    <w:rsid w:val="004938F3"/>
    <w:rsid w:val="004E0FCC"/>
    <w:rsid w:val="005068B3"/>
    <w:rsid w:val="005140F8"/>
    <w:rsid w:val="0053243A"/>
    <w:rsid w:val="00563BD3"/>
    <w:rsid w:val="00606396"/>
    <w:rsid w:val="00635514"/>
    <w:rsid w:val="00641A05"/>
    <w:rsid w:val="00642E93"/>
    <w:rsid w:val="00654DB8"/>
    <w:rsid w:val="006B7356"/>
    <w:rsid w:val="00716829"/>
    <w:rsid w:val="00780121"/>
    <w:rsid w:val="007B2932"/>
    <w:rsid w:val="0083483C"/>
    <w:rsid w:val="00834CE8"/>
    <w:rsid w:val="008362E1"/>
    <w:rsid w:val="00840CEB"/>
    <w:rsid w:val="009F7A36"/>
    <w:rsid w:val="00A76E44"/>
    <w:rsid w:val="00B131B6"/>
    <w:rsid w:val="00BD04E7"/>
    <w:rsid w:val="00C24C34"/>
    <w:rsid w:val="00CA21D7"/>
    <w:rsid w:val="00CB7C88"/>
    <w:rsid w:val="00D11D67"/>
    <w:rsid w:val="00E0119A"/>
    <w:rsid w:val="00F2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43A"/>
  </w:style>
  <w:style w:type="paragraph" w:styleId="1">
    <w:name w:val="heading 1"/>
    <w:basedOn w:val="a"/>
    <w:next w:val="a"/>
    <w:link w:val="10"/>
    <w:uiPriority w:val="99"/>
    <w:qFormat/>
    <w:rsid w:val="00CB7C88"/>
    <w:pPr>
      <w:keepNext/>
      <w:autoSpaceDE w:val="0"/>
      <w:autoSpaceDN w:val="0"/>
      <w:ind w:firstLine="284"/>
      <w:outlineLvl w:val="0"/>
    </w:pPr>
    <w:rPr>
      <w:rFonts w:eastAsia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CB7C88"/>
    <w:pPr>
      <w:keepNext/>
      <w:keepLines/>
      <w:spacing w:before="200" w:line="276" w:lineRule="auto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938F3"/>
    <w:pPr>
      <w:spacing w:after="200"/>
      <w:ind w:left="720"/>
      <w:contextualSpacing/>
    </w:pPr>
    <w:rPr>
      <w:rFonts w:asciiTheme="minorHAnsi" w:hAnsiTheme="minorHAnsi" w:cstheme="minorBidi"/>
    </w:rPr>
  </w:style>
  <w:style w:type="paragraph" w:styleId="a5">
    <w:name w:val="Balloon Text"/>
    <w:basedOn w:val="a"/>
    <w:link w:val="a6"/>
    <w:uiPriority w:val="99"/>
    <w:semiHidden/>
    <w:unhideWhenUsed/>
    <w:rsid w:val="00780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012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CB7C88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CB7C88"/>
    <w:rPr>
      <w:rFonts w:ascii="Cambria" w:eastAsia="Times New Roman" w:hAnsi="Cambria"/>
      <w:b/>
      <w:bCs/>
      <w:color w:val="4F81BD"/>
      <w:sz w:val="26"/>
      <w:szCs w:val="26"/>
    </w:rPr>
  </w:style>
  <w:style w:type="paragraph" w:styleId="a7">
    <w:name w:val="Normal (Web)"/>
    <w:basedOn w:val="a"/>
    <w:semiHidden/>
    <w:unhideWhenUsed/>
    <w:rsid w:val="00CB7C8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8">
    <w:name w:val="footer"/>
    <w:basedOn w:val="a"/>
    <w:link w:val="11"/>
    <w:uiPriority w:val="99"/>
    <w:unhideWhenUsed/>
    <w:rsid w:val="00CB7C88"/>
    <w:pPr>
      <w:tabs>
        <w:tab w:val="center" w:pos="4677"/>
        <w:tab w:val="right" w:pos="9355"/>
      </w:tabs>
    </w:pPr>
    <w:rPr>
      <w:rFonts w:eastAsia="Times New Roman"/>
      <w:sz w:val="24"/>
      <w:szCs w:val="24"/>
    </w:rPr>
  </w:style>
  <w:style w:type="character" w:customStyle="1" w:styleId="a9">
    <w:name w:val="Нижний колонтитул Знак"/>
    <w:basedOn w:val="a0"/>
    <w:uiPriority w:val="99"/>
    <w:semiHidden/>
    <w:rsid w:val="00CB7C88"/>
  </w:style>
  <w:style w:type="paragraph" w:styleId="21">
    <w:name w:val="Body Text Indent 2"/>
    <w:basedOn w:val="a"/>
    <w:link w:val="22"/>
    <w:unhideWhenUsed/>
    <w:rsid w:val="00CB7C88"/>
    <w:pPr>
      <w:spacing w:after="120" w:line="480" w:lineRule="auto"/>
      <w:ind w:left="283"/>
    </w:pPr>
    <w:rPr>
      <w:rFonts w:eastAsia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CB7C88"/>
    <w:rPr>
      <w:rFonts w:eastAsia="Times New Roman"/>
      <w:sz w:val="24"/>
      <w:szCs w:val="24"/>
    </w:rPr>
  </w:style>
  <w:style w:type="paragraph" w:styleId="3">
    <w:name w:val="Body Text Indent 3"/>
    <w:basedOn w:val="a"/>
    <w:link w:val="30"/>
    <w:unhideWhenUsed/>
    <w:rsid w:val="00CB7C88"/>
    <w:pPr>
      <w:spacing w:after="120" w:line="276" w:lineRule="auto"/>
      <w:ind w:left="283"/>
    </w:pPr>
    <w:rPr>
      <w:rFonts w:ascii="Calibri" w:eastAsia="Times New Roman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B7C88"/>
    <w:rPr>
      <w:rFonts w:ascii="Calibri" w:eastAsia="Times New Roman" w:hAnsi="Calibri"/>
      <w:sz w:val="16"/>
      <w:szCs w:val="16"/>
    </w:rPr>
  </w:style>
  <w:style w:type="paragraph" w:styleId="aa">
    <w:name w:val="No Spacing"/>
    <w:uiPriority w:val="1"/>
    <w:qFormat/>
    <w:rsid w:val="00CB7C88"/>
    <w:rPr>
      <w:rFonts w:ascii="Calibri" w:eastAsia="Times New Roman" w:hAnsi="Calibri"/>
    </w:rPr>
  </w:style>
  <w:style w:type="paragraph" w:customStyle="1" w:styleId="Default">
    <w:name w:val="Default"/>
    <w:uiPriority w:val="99"/>
    <w:rsid w:val="00CB7C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customStyle="1" w:styleId="11">
    <w:name w:val="Нижний колонтитул Знак1"/>
    <w:basedOn w:val="a0"/>
    <w:link w:val="a8"/>
    <w:uiPriority w:val="99"/>
    <w:locked/>
    <w:rsid w:val="00CB7C88"/>
    <w:rPr>
      <w:rFonts w:eastAsia="Times New Roman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B131B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131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12</Pages>
  <Words>3053</Words>
  <Characters>17404</Characters>
  <Application>Microsoft Office Word</Application>
  <DocSecurity>0</DocSecurity>
  <Lines>145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Татьяна Н. Таймуллина</cp:lastModifiedBy>
  <cp:revision>9</cp:revision>
  <cp:lastPrinted>2021-01-26T12:27:00Z</cp:lastPrinted>
  <dcterms:created xsi:type="dcterms:W3CDTF">2019-03-15T09:28:00Z</dcterms:created>
  <dcterms:modified xsi:type="dcterms:W3CDTF">2021-03-10T13:11:00Z</dcterms:modified>
</cp:coreProperties>
</file>